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15" w:rsidRDefault="00DC0115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18B77D0D-D29E-4590-99C8-55A1EF04AEDF}" provid="{F5AC7D23-DA04-45F5-ABCB-38CE7A982553}" o:suggestedsigner="И.П.Данилова" o:suggestedsigner2="заведующий" o:sigprovurl="http://www.cryptopro.ru/products/office/signature" issignatureline="t"/>
          </v:shape>
        </w:pict>
      </w:r>
      <w:bookmarkEnd w:id="0"/>
    </w:p>
    <w:p w:rsidR="00DC0115" w:rsidRDefault="00DC0115" w:rsidP="00DC0115">
      <w:pPr>
        <w:tabs>
          <w:tab w:val="left" w:pos="2484"/>
        </w:tabs>
      </w:pPr>
      <w:r>
        <w:tab/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49"/>
      </w:tblGrid>
      <w:tr w:rsidR="00C47D79" w:rsidRPr="004A5918" w:rsidTr="00076850">
        <w:tc>
          <w:tcPr>
            <w:tcW w:w="4949" w:type="dxa"/>
          </w:tcPr>
          <w:p w:rsidR="00C47D79" w:rsidRPr="004A5918" w:rsidRDefault="00C47D79" w:rsidP="002060A0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РАССМОТРЕН</w:t>
            </w:r>
          </w:p>
          <w:p w:rsidR="00C47D79" w:rsidRPr="004A5918" w:rsidRDefault="00C47D79" w:rsidP="002060A0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5918">
              <w:rPr>
                <w:rFonts w:ascii="Times New Roman" w:hAnsi="Times New Roman" w:cs="Times New Roman"/>
                <w:sz w:val="28"/>
                <w:szCs w:val="28"/>
              </w:rPr>
              <w:t>бщим собранием работников</w:t>
            </w:r>
          </w:p>
          <w:p w:rsidR="00C47D79" w:rsidRPr="004A5918" w:rsidRDefault="00C47D79" w:rsidP="002060A0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МДОАУ №</w:t>
            </w:r>
            <w:r w:rsidR="00C04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 г. Оренбурга</w:t>
            </w:r>
          </w:p>
          <w:p w:rsidR="00C47D79" w:rsidRPr="00F15ADC" w:rsidRDefault="00C47D79" w:rsidP="002060A0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B66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ротокол </w:t>
            </w:r>
            <w:r w:rsidR="001C2CC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42E86" w:rsidRPr="00D42E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C04CD7" w:rsidRPr="00D42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E1906" w:rsidRPr="00D42E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D42E86" w:rsidRPr="00D42E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="001E1906" w:rsidRPr="00D42E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.03.202</w:t>
            </w:r>
            <w:r w:rsidR="00D42E86" w:rsidRPr="00D42E8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F15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7D79" w:rsidRPr="004A5918" w:rsidRDefault="00C47D79" w:rsidP="002060A0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D79" w:rsidRPr="004A5918" w:rsidRDefault="00C47D79" w:rsidP="002060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18">
        <w:rPr>
          <w:rFonts w:ascii="Times New Roman" w:hAnsi="Times New Roman" w:cs="Times New Roman"/>
          <w:b/>
          <w:sz w:val="28"/>
          <w:szCs w:val="28"/>
        </w:rPr>
        <w:t>ОТЧЕТ О РЕЗУЛЬТАТАХ САМООБСЛЕДОВАНИЯ</w:t>
      </w:r>
    </w:p>
    <w:p w:rsidR="00C47D79" w:rsidRPr="007427BA" w:rsidRDefault="00C47D79" w:rsidP="007427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7BA"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автономного учреждения </w:t>
      </w:r>
      <w:r w:rsidR="00F15ADC" w:rsidRPr="007427BA">
        <w:rPr>
          <w:rFonts w:ascii="Times New Roman" w:hAnsi="Times New Roman" w:cs="Times New Roman"/>
          <w:b/>
          <w:sz w:val="28"/>
          <w:szCs w:val="28"/>
        </w:rPr>
        <w:t>«Детский сад № 200</w:t>
      </w:r>
      <w:r w:rsidRPr="007427BA">
        <w:rPr>
          <w:rFonts w:ascii="Times New Roman" w:hAnsi="Times New Roman" w:cs="Times New Roman"/>
          <w:b/>
          <w:sz w:val="28"/>
          <w:szCs w:val="28"/>
        </w:rPr>
        <w:t xml:space="preserve">» г. Оренбурга </w:t>
      </w:r>
    </w:p>
    <w:p w:rsidR="00C47D79" w:rsidRPr="007427BA" w:rsidRDefault="00C47D79" w:rsidP="002060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7B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84031">
        <w:rPr>
          <w:rFonts w:ascii="Times New Roman" w:hAnsi="Times New Roman" w:cs="Times New Roman"/>
          <w:b/>
          <w:sz w:val="28"/>
          <w:szCs w:val="28"/>
        </w:rPr>
        <w:t>202</w:t>
      </w:r>
      <w:r w:rsidR="00653E93">
        <w:rPr>
          <w:rFonts w:ascii="Times New Roman" w:hAnsi="Times New Roman" w:cs="Times New Roman"/>
          <w:b/>
          <w:sz w:val="28"/>
          <w:szCs w:val="28"/>
        </w:rPr>
        <w:t>2</w:t>
      </w:r>
      <w:r w:rsidRPr="007427B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7D79" w:rsidRPr="007427BA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65E06" w:rsidRDefault="00665E06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060A0" w:rsidRDefault="002060A0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060A0" w:rsidRPr="004A5918" w:rsidRDefault="00DC0115" w:rsidP="00DC0115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C47D79" w:rsidRPr="001B5243" w:rsidRDefault="00C47D79" w:rsidP="002060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5918">
        <w:rPr>
          <w:rFonts w:ascii="Times New Roman" w:hAnsi="Times New Roman" w:cs="Times New Roman"/>
          <w:sz w:val="28"/>
          <w:szCs w:val="28"/>
        </w:rPr>
        <w:t>г. Оренбург</w:t>
      </w:r>
      <w:r w:rsidR="00F15ADC">
        <w:rPr>
          <w:rFonts w:ascii="Times New Roman" w:hAnsi="Times New Roman" w:cs="Times New Roman"/>
          <w:sz w:val="28"/>
          <w:szCs w:val="28"/>
        </w:rPr>
        <w:t>, 202</w:t>
      </w:r>
      <w:r w:rsidR="00653E93">
        <w:rPr>
          <w:rFonts w:ascii="Times New Roman" w:hAnsi="Times New Roman" w:cs="Times New Roman"/>
          <w:sz w:val="28"/>
          <w:szCs w:val="28"/>
        </w:rPr>
        <w:t>2</w:t>
      </w:r>
      <w:r w:rsidRPr="004A5918">
        <w:rPr>
          <w:rFonts w:ascii="Times New Roman" w:hAnsi="Times New Roman" w:cs="Times New Roman"/>
          <w:b/>
        </w:rPr>
        <w:br w:type="page"/>
      </w:r>
    </w:p>
    <w:p w:rsidR="007D40C1" w:rsidRPr="00262481" w:rsidRDefault="007D40C1" w:rsidP="00BB5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32016594"/>
      <w:r w:rsidRPr="0026248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D40C1" w:rsidRPr="00262481" w:rsidRDefault="007D40C1" w:rsidP="00BB5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76"/>
        <w:gridCol w:w="8279"/>
        <w:gridCol w:w="834"/>
      </w:tblGrid>
      <w:tr w:rsidR="007D40C1" w:rsidRPr="00262481" w:rsidTr="007A3792">
        <w:tc>
          <w:tcPr>
            <w:tcW w:w="675" w:type="dxa"/>
          </w:tcPr>
          <w:p w:rsidR="007D40C1" w:rsidRPr="00262481" w:rsidRDefault="007D40C1" w:rsidP="007427BA">
            <w:pPr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79" w:type="dxa"/>
          </w:tcPr>
          <w:p w:rsidR="007D40C1" w:rsidRPr="00262481" w:rsidRDefault="007D40C1" w:rsidP="007427BA">
            <w:pPr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7D40C1" w:rsidRPr="00262481" w:rsidRDefault="007D40C1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ind w:left="-426" w:firstLine="42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АНАЛИТИЧЕСКАЯ ЧАСТЬ…………………………………………</w:t>
            </w:r>
          </w:p>
        </w:tc>
        <w:tc>
          <w:tcPr>
            <w:tcW w:w="935" w:type="dxa"/>
          </w:tcPr>
          <w:p w:rsidR="007D40C1" w:rsidRPr="00CB6175" w:rsidRDefault="00B2606D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6175" w:rsidRPr="00CB61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образовательной деятельности……………………………..</w:t>
            </w:r>
          </w:p>
        </w:tc>
        <w:tc>
          <w:tcPr>
            <w:tcW w:w="935" w:type="dxa"/>
          </w:tcPr>
          <w:p w:rsidR="007D40C1" w:rsidRPr="00CB6175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7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системы управления организации…………………………...</w:t>
            </w:r>
          </w:p>
        </w:tc>
        <w:tc>
          <w:tcPr>
            <w:tcW w:w="935" w:type="dxa"/>
          </w:tcPr>
          <w:p w:rsidR="007D40C1" w:rsidRPr="00CB6175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7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содержания и качества подготовки обучающихся………….</w:t>
            </w:r>
          </w:p>
        </w:tc>
        <w:tc>
          <w:tcPr>
            <w:tcW w:w="935" w:type="dxa"/>
          </w:tcPr>
          <w:p w:rsidR="007D40C1" w:rsidRPr="00CB6175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7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организации учебного процесса…………………………….</w:t>
            </w:r>
          </w:p>
        </w:tc>
        <w:tc>
          <w:tcPr>
            <w:tcW w:w="935" w:type="dxa"/>
          </w:tcPr>
          <w:p w:rsidR="007D40C1" w:rsidRPr="00CB6175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7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востребованности выпускников……………………………</w:t>
            </w:r>
          </w:p>
        </w:tc>
        <w:tc>
          <w:tcPr>
            <w:tcW w:w="935" w:type="dxa"/>
          </w:tcPr>
          <w:p w:rsidR="007D40C1" w:rsidRPr="00CB6175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7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кадрового обеспечения…………………………….</w:t>
            </w:r>
          </w:p>
        </w:tc>
        <w:tc>
          <w:tcPr>
            <w:tcW w:w="935" w:type="dxa"/>
          </w:tcPr>
          <w:p w:rsidR="007D40C1" w:rsidRPr="00CB6175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7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учебно-методического обеспечения………………</w:t>
            </w:r>
          </w:p>
        </w:tc>
        <w:tc>
          <w:tcPr>
            <w:tcW w:w="935" w:type="dxa"/>
          </w:tcPr>
          <w:p w:rsidR="007D40C1" w:rsidRPr="00CB6175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7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библиотечно-информационного обеспечения……</w:t>
            </w:r>
          </w:p>
        </w:tc>
        <w:tc>
          <w:tcPr>
            <w:tcW w:w="935" w:type="dxa"/>
          </w:tcPr>
          <w:p w:rsidR="007D40C1" w:rsidRPr="00CB6175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7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материально-технической базы…………...…………………</w:t>
            </w:r>
          </w:p>
        </w:tc>
        <w:tc>
          <w:tcPr>
            <w:tcW w:w="935" w:type="dxa"/>
          </w:tcPr>
          <w:p w:rsidR="007D40C1" w:rsidRPr="00CB6175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75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Оценка функционирования внутренней системы оценки качества образования……………………………………………………………..</w:t>
            </w:r>
          </w:p>
        </w:tc>
        <w:tc>
          <w:tcPr>
            <w:tcW w:w="935" w:type="dxa"/>
          </w:tcPr>
          <w:p w:rsidR="007D40C1" w:rsidRPr="00CB6175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7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  <w:tr w:rsidR="007D40C1" w:rsidRPr="00262481" w:rsidTr="007A3792">
        <w:tc>
          <w:tcPr>
            <w:tcW w:w="675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79" w:type="dxa"/>
            <w:hideMark/>
          </w:tcPr>
          <w:p w:rsidR="007D40C1" w:rsidRPr="00262481" w:rsidRDefault="007D40C1" w:rsidP="007427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481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АНАЛИЗА П</w:t>
            </w:r>
            <w:r w:rsidRPr="002624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ОКАЗАТЕЛЕЙ ДЕЯТЕЛЬНОСТИ ОРГАНИЗА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ЦИИ</w:t>
            </w:r>
            <w:r w:rsidR="00A840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A84031" w:rsidRPr="002624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ПОДЛЕЖАЩЕЙ САМООБСЛЕДОВАНИЮ</w:t>
            </w:r>
          </w:p>
        </w:tc>
        <w:tc>
          <w:tcPr>
            <w:tcW w:w="935" w:type="dxa"/>
          </w:tcPr>
          <w:p w:rsidR="007D40C1" w:rsidRPr="00CB6175" w:rsidRDefault="00CB6175" w:rsidP="00742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17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</w:tbl>
    <w:p w:rsidR="00A84031" w:rsidRDefault="00A84031" w:rsidP="00BB52C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A84031" w:rsidRPr="004A5918" w:rsidRDefault="00A84031" w:rsidP="00BB52C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47D79" w:rsidRPr="004A5918" w:rsidRDefault="00C47D79" w:rsidP="002060A0">
      <w:pPr>
        <w:autoSpaceDN w:val="0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autoSpaceDN w:val="0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autoSpaceDN w:val="0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autoSpaceDN w:val="0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47D79" w:rsidRPr="004A5918" w:rsidRDefault="00C47D79" w:rsidP="002060A0">
      <w:pPr>
        <w:autoSpaceDN w:val="0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47D79" w:rsidRDefault="00C47D79" w:rsidP="002060A0">
      <w:pPr>
        <w:spacing w:after="0" w:line="240" w:lineRule="auto"/>
        <w:contextualSpacing/>
      </w:pPr>
    </w:p>
    <w:p w:rsidR="00C47D79" w:rsidRPr="004A5918" w:rsidRDefault="00C47D79" w:rsidP="002060A0">
      <w:pPr>
        <w:spacing w:after="0" w:line="240" w:lineRule="auto"/>
        <w:contextualSpacing/>
      </w:pPr>
    </w:p>
    <w:p w:rsidR="00C47D79" w:rsidRPr="004A5918" w:rsidRDefault="00C47D79" w:rsidP="002060A0">
      <w:pPr>
        <w:spacing w:after="0" w:line="240" w:lineRule="auto"/>
        <w:contextualSpacing/>
      </w:pPr>
    </w:p>
    <w:p w:rsidR="00C47D79" w:rsidRPr="004A5918" w:rsidRDefault="00C47D79" w:rsidP="002060A0">
      <w:pPr>
        <w:spacing w:after="0" w:line="240" w:lineRule="auto"/>
        <w:contextualSpacing/>
      </w:pPr>
    </w:p>
    <w:p w:rsidR="00C47D79" w:rsidRPr="004A5918" w:rsidRDefault="00C47D79" w:rsidP="002060A0">
      <w:pPr>
        <w:spacing w:after="0" w:line="240" w:lineRule="auto"/>
        <w:contextualSpacing/>
      </w:pPr>
    </w:p>
    <w:p w:rsidR="00C47D79" w:rsidRPr="004A5918" w:rsidRDefault="00C47D79" w:rsidP="002060A0">
      <w:pPr>
        <w:spacing w:after="0" w:line="240" w:lineRule="auto"/>
        <w:contextualSpacing/>
      </w:pPr>
    </w:p>
    <w:p w:rsidR="00C47D79" w:rsidRDefault="00C47D79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Default="00BB52C3" w:rsidP="002060A0">
      <w:pPr>
        <w:spacing w:after="0" w:line="240" w:lineRule="auto"/>
        <w:contextualSpacing/>
      </w:pPr>
    </w:p>
    <w:p w:rsidR="00BB52C3" w:rsidRPr="004A5918" w:rsidRDefault="00BB52C3" w:rsidP="002060A0">
      <w:pPr>
        <w:spacing w:after="0" w:line="240" w:lineRule="auto"/>
        <w:contextualSpacing/>
      </w:pPr>
    </w:p>
    <w:p w:rsidR="002060A0" w:rsidRDefault="002060A0" w:rsidP="007427B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84031" w:rsidRDefault="00A84031" w:rsidP="007427B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84031" w:rsidRDefault="00A84031" w:rsidP="007427B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060A0" w:rsidRDefault="002060A0" w:rsidP="002060A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47D79" w:rsidRDefault="007427BA" w:rsidP="00AF7AD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АНАЛИТИЧЕСКАЯ ЧАСТЬ</w:t>
      </w:r>
    </w:p>
    <w:p w:rsidR="00C47D79" w:rsidRPr="00DD186D" w:rsidRDefault="00C47D79" w:rsidP="00AF7AD0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Оценка образовательной деятельности</w:t>
      </w:r>
    </w:p>
    <w:p w:rsidR="00C47D79" w:rsidRPr="003F110A" w:rsidRDefault="00C47D79" w:rsidP="002060A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F110A">
        <w:rPr>
          <w:color w:val="000000"/>
          <w:sz w:val="28"/>
          <w:szCs w:val="28"/>
          <w:lang w:bidi="ru-RU"/>
        </w:rPr>
        <w:t>Муниципальное дошкольное образовательное автономное учреждение «Детский сад</w:t>
      </w:r>
      <w:r w:rsidR="009A3080" w:rsidRPr="003F110A">
        <w:rPr>
          <w:color w:val="000000"/>
          <w:sz w:val="28"/>
          <w:szCs w:val="28"/>
          <w:lang w:bidi="ru-RU"/>
        </w:rPr>
        <w:t xml:space="preserve"> № 200» города Оренбурга (далее – МДОАУ № 200; </w:t>
      </w:r>
      <w:r w:rsidR="00387E04" w:rsidRPr="003F110A">
        <w:rPr>
          <w:color w:val="000000"/>
          <w:sz w:val="28"/>
          <w:szCs w:val="28"/>
          <w:lang w:bidi="ru-RU"/>
        </w:rPr>
        <w:t xml:space="preserve">ДОО; </w:t>
      </w:r>
      <w:r w:rsidRPr="003F110A">
        <w:rPr>
          <w:color w:val="000000"/>
          <w:sz w:val="28"/>
          <w:szCs w:val="28"/>
          <w:lang w:bidi="ru-RU"/>
        </w:rPr>
        <w:t>орган</w:t>
      </w:r>
      <w:r w:rsidR="00E358DB" w:rsidRPr="003F110A">
        <w:rPr>
          <w:color w:val="000000"/>
          <w:sz w:val="28"/>
          <w:szCs w:val="28"/>
          <w:lang w:bidi="ru-RU"/>
        </w:rPr>
        <w:t>изация) действует на основании у</w:t>
      </w:r>
      <w:r w:rsidRPr="003F110A">
        <w:rPr>
          <w:color w:val="000000"/>
          <w:sz w:val="28"/>
          <w:szCs w:val="28"/>
          <w:lang w:bidi="ru-RU"/>
        </w:rPr>
        <w:t xml:space="preserve">става организации, утвержденного распоряжением управления образования администрации города Оренбурга </w:t>
      </w:r>
      <w:r w:rsidR="003F110A" w:rsidRPr="003F110A">
        <w:rPr>
          <w:sz w:val="28"/>
          <w:szCs w:val="28"/>
        </w:rPr>
        <w:t>от 06.06.2022 № 432</w:t>
      </w:r>
      <w:r w:rsidRPr="003F110A">
        <w:rPr>
          <w:color w:val="000000"/>
          <w:sz w:val="28"/>
          <w:szCs w:val="28"/>
          <w:lang w:bidi="ru-RU"/>
        </w:rPr>
        <w:t xml:space="preserve">; </w:t>
      </w:r>
      <w:r w:rsidR="00E358DB" w:rsidRPr="003F110A">
        <w:rPr>
          <w:color w:val="000000"/>
          <w:sz w:val="28"/>
          <w:szCs w:val="28"/>
          <w:lang w:bidi="ru-RU"/>
        </w:rPr>
        <w:t>л</w:t>
      </w:r>
      <w:r w:rsidRPr="003F110A">
        <w:rPr>
          <w:color w:val="000000"/>
          <w:sz w:val="28"/>
          <w:szCs w:val="28"/>
          <w:lang w:bidi="ru-RU"/>
        </w:rPr>
        <w:t xml:space="preserve">ицензии на осуществление образовательной деятельности </w:t>
      </w:r>
      <w:r w:rsidR="003F110A" w:rsidRPr="003F110A">
        <w:rPr>
          <w:color w:val="000000" w:themeColor="text1"/>
          <w:sz w:val="28"/>
          <w:szCs w:val="28"/>
          <w:lang w:bidi="ru-RU"/>
        </w:rPr>
        <w:t>№ 56-16</w:t>
      </w:r>
      <w:r w:rsidRPr="003F110A">
        <w:rPr>
          <w:color w:val="000000" w:themeColor="text1"/>
          <w:sz w:val="28"/>
          <w:szCs w:val="28"/>
          <w:lang w:bidi="ru-RU"/>
        </w:rPr>
        <w:t>, выданной министерством образо</w:t>
      </w:r>
      <w:r w:rsidR="003F110A" w:rsidRPr="003F110A">
        <w:rPr>
          <w:color w:val="000000" w:themeColor="text1"/>
          <w:sz w:val="28"/>
          <w:szCs w:val="28"/>
          <w:lang w:bidi="ru-RU"/>
        </w:rPr>
        <w:t>вания Оренбургской области от 19.03.2021</w:t>
      </w:r>
      <w:r w:rsidRPr="003F110A">
        <w:rPr>
          <w:color w:val="000000" w:themeColor="text1"/>
          <w:sz w:val="28"/>
          <w:szCs w:val="28"/>
          <w:lang w:bidi="ru-RU"/>
        </w:rPr>
        <w:t>.</w:t>
      </w:r>
    </w:p>
    <w:p w:rsidR="00E358DB" w:rsidRPr="00DD186D" w:rsidRDefault="00E358DB" w:rsidP="00E358DB">
      <w:pPr>
        <w:pStyle w:val="22"/>
        <w:shd w:val="clear" w:color="auto" w:fill="auto"/>
        <w:spacing w:line="240" w:lineRule="auto"/>
        <w:ind w:firstLine="708"/>
        <w:jc w:val="both"/>
      </w:pPr>
      <w:r w:rsidRPr="00653E93">
        <w:rPr>
          <w:color w:val="000000"/>
          <w:lang w:bidi="ru-RU"/>
        </w:rPr>
        <w:t xml:space="preserve">Проектная мощность организации –  220 мест, фактическая наполняемость на конец отчетного периода – </w:t>
      </w:r>
      <w:r w:rsidRPr="00653E93">
        <w:rPr>
          <w:lang w:bidi="ru-RU"/>
        </w:rPr>
        <w:t>2</w:t>
      </w:r>
      <w:r w:rsidR="00653E93" w:rsidRPr="00653E93">
        <w:rPr>
          <w:lang w:bidi="ru-RU"/>
        </w:rPr>
        <w:t>6</w:t>
      </w:r>
      <w:r w:rsidR="00B2606D">
        <w:rPr>
          <w:lang w:bidi="ru-RU"/>
        </w:rPr>
        <w:t>6</w:t>
      </w:r>
      <w:r w:rsidRPr="00653E93">
        <w:rPr>
          <w:lang w:bidi="ru-RU"/>
        </w:rPr>
        <w:t xml:space="preserve"> детей. Укомплектованность – </w:t>
      </w:r>
      <w:r w:rsidR="00653E93" w:rsidRPr="00653E93">
        <w:rPr>
          <w:lang w:bidi="ru-RU"/>
        </w:rPr>
        <w:t>12</w:t>
      </w:r>
      <w:r w:rsidR="00B2606D">
        <w:rPr>
          <w:lang w:bidi="ru-RU"/>
        </w:rPr>
        <w:t>0</w:t>
      </w:r>
      <w:r w:rsidRPr="00653E93">
        <w:rPr>
          <w:lang w:bidi="ru-RU"/>
        </w:rPr>
        <w:t xml:space="preserve"> %.</w:t>
      </w:r>
    </w:p>
    <w:p w:rsidR="00E358DB" w:rsidRPr="00D072EB" w:rsidRDefault="00E358DB" w:rsidP="00E358DB">
      <w:pPr>
        <w:widowControl w:val="0"/>
        <w:tabs>
          <w:tab w:val="right" w:pos="9912"/>
        </w:tabs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D072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Структура ДОО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 xml:space="preserve"> на конец отчетного периода</w:t>
      </w:r>
    </w:p>
    <w:tbl>
      <w:tblPr>
        <w:tblW w:w="972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0"/>
        <w:gridCol w:w="2718"/>
      </w:tblGrid>
      <w:tr w:rsidR="00E358DB" w:rsidRPr="00544032" w:rsidTr="00B2606D">
        <w:trPr>
          <w:trHeight w:hRule="exact" w:val="353"/>
        </w:trPr>
        <w:tc>
          <w:tcPr>
            <w:tcW w:w="7010" w:type="dxa"/>
            <w:shd w:val="clear" w:color="auto" w:fill="FFFFFF"/>
          </w:tcPr>
          <w:p w:rsidR="00E358DB" w:rsidRPr="00544032" w:rsidRDefault="00E358DB" w:rsidP="00E358DB">
            <w:pPr>
              <w:widowControl w:val="0"/>
              <w:spacing w:after="0" w:line="240" w:lineRule="auto"/>
              <w:ind w:firstLine="8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44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Наименование группы</w:t>
            </w:r>
          </w:p>
        </w:tc>
        <w:tc>
          <w:tcPr>
            <w:tcW w:w="2718" w:type="dxa"/>
            <w:shd w:val="clear" w:color="auto" w:fill="FFFFFF"/>
          </w:tcPr>
          <w:p w:rsidR="00E358DB" w:rsidRPr="00544032" w:rsidRDefault="00E358DB" w:rsidP="00E358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44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Количество единиц</w:t>
            </w:r>
          </w:p>
        </w:tc>
      </w:tr>
      <w:tr w:rsidR="00E358DB" w:rsidRPr="00544032" w:rsidTr="00B2606D">
        <w:trPr>
          <w:trHeight w:hRule="exact" w:val="328"/>
        </w:trPr>
        <w:tc>
          <w:tcPr>
            <w:tcW w:w="7010" w:type="dxa"/>
            <w:shd w:val="clear" w:color="auto" w:fill="FFFFFF"/>
          </w:tcPr>
          <w:p w:rsidR="00E358DB" w:rsidRPr="00544032" w:rsidRDefault="00E358DB" w:rsidP="00E358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</w:t>
            </w:r>
            <w:r w:rsidRPr="0054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руппа общеразвив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ающей направленности для детей 2-3</w:t>
            </w:r>
            <w:r w:rsidRPr="0054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лет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E358DB" w:rsidRPr="00544032" w:rsidRDefault="00E358DB" w:rsidP="00E358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E358DB" w:rsidRPr="00544032" w:rsidTr="00B2606D">
        <w:trPr>
          <w:trHeight w:hRule="exact" w:val="346"/>
        </w:trPr>
        <w:tc>
          <w:tcPr>
            <w:tcW w:w="7010" w:type="dxa"/>
            <w:shd w:val="clear" w:color="auto" w:fill="FFFFFF"/>
          </w:tcPr>
          <w:p w:rsidR="00E358DB" w:rsidRDefault="00E358DB" w:rsidP="00E358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Группа </w:t>
            </w:r>
            <w:r w:rsidRPr="0054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общеразвив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ающей направленности для детей 3-4</w:t>
            </w:r>
            <w:r w:rsidRPr="0054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лет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E358DB" w:rsidRDefault="00E358DB" w:rsidP="00E358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E358DB" w:rsidRPr="00544032" w:rsidTr="00B2606D">
        <w:trPr>
          <w:trHeight w:hRule="exact" w:val="385"/>
        </w:trPr>
        <w:tc>
          <w:tcPr>
            <w:tcW w:w="7010" w:type="dxa"/>
            <w:shd w:val="clear" w:color="auto" w:fill="FFFFFF"/>
          </w:tcPr>
          <w:p w:rsidR="00E358DB" w:rsidRPr="00544032" w:rsidRDefault="00E358DB" w:rsidP="00E358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4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Группа общеразвивающей направленности для детей 4-5 лет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E358DB" w:rsidRPr="00544032" w:rsidRDefault="00E358DB" w:rsidP="00E358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E358DB" w:rsidRPr="00544032" w:rsidTr="00B2606D">
        <w:trPr>
          <w:trHeight w:hRule="exact" w:val="332"/>
        </w:trPr>
        <w:tc>
          <w:tcPr>
            <w:tcW w:w="7010" w:type="dxa"/>
            <w:shd w:val="clear" w:color="auto" w:fill="FFFFFF"/>
          </w:tcPr>
          <w:p w:rsidR="00E358DB" w:rsidRPr="00544032" w:rsidRDefault="00E358DB" w:rsidP="00E358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4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Группа общеразвивающей направленности для детей 5-6 лет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E358DB" w:rsidRPr="00544032" w:rsidRDefault="00E358DB" w:rsidP="00E358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E358DB" w:rsidRPr="00544032" w:rsidTr="00B2606D">
        <w:trPr>
          <w:trHeight w:hRule="exact" w:val="337"/>
        </w:trPr>
        <w:tc>
          <w:tcPr>
            <w:tcW w:w="7010" w:type="dxa"/>
            <w:shd w:val="clear" w:color="auto" w:fill="FFFFFF"/>
          </w:tcPr>
          <w:p w:rsidR="00E358DB" w:rsidRDefault="00E358DB" w:rsidP="00E358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4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Группа общеразвивающей направленности для детей 6-7 лет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E358DB" w:rsidRDefault="006A584F" w:rsidP="00E358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E358DB" w:rsidRPr="00544032" w:rsidTr="00B2606D">
        <w:trPr>
          <w:trHeight w:hRule="exact" w:val="342"/>
        </w:trPr>
        <w:tc>
          <w:tcPr>
            <w:tcW w:w="7010" w:type="dxa"/>
            <w:shd w:val="clear" w:color="auto" w:fill="FFFFFF"/>
          </w:tcPr>
          <w:p w:rsidR="00E358DB" w:rsidRDefault="00E358DB" w:rsidP="00E358D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54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Группа компенсирующей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направленности для детей 3-7 лет</w:t>
            </w:r>
          </w:p>
        </w:tc>
        <w:tc>
          <w:tcPr>
            <w:tcW w:w="2718" w:type="dxa"/>
            <w:shd w:val="clear" w:color="auto" w:fill="FFFFFF"/>
            <w:vAlign w:val="center"/>
          </w:tcPr>
          <w:p w:rsidR="00E358DB" w:rsidRDefault="00E358DB" w:rsidP="00E358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</w:tbl>
    <w:p w:rsidR="00E358DB" w:rsidRDefault="00E358DB" w:rsidP="00E3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lang w:bidi="ru-RU"/>
        </w:rPr>
        <w:tab/>
      </w:r>
      <w:r w:rsidRPr="00387E04">
        <w:rPr>
          <w:rFonts w:ascii="Times New Roman" w:hAnsi="Times New Roman" w:cs="Times New Roman"/>
          <w:sz w:val="28"/>
          <w:szCs w:val="28"/>
        </w:rPr>
        <w:t>Цель деятельности организации – осуществление образовательной деятельности по реализации образовательных программ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8DB" w:rsidRPr="00387E04" w:rsidRDefault="00E358DB" w:rsidP="00E35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ДОО</w:t>
      </w:r>
      <w:r w:rsidRPr="00387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реализуются</w:t>
      </w:r>
      <w:r w:rsidRPr="00387E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образовательные программы дошкольного образования для всех категорий обучающихся. </w:t>
      </w:r>
    </w:p>
    <w:p w:rsidR="00E358DB" w:rsidRPr="00D072EB" w:rsidRDefault="00E358DB" w:rsidP="00E358DB">
      <w:pPr>
        <w:pStyle w:val="22"/>
        <w:shd w:val="clear" w:color="auto" w:fill="auto"/>
        <w:tabs>
          <w:tab w:val="left" w:pos="770"/>
        </w:tabs>
        <w:spacing w:line="240" w:lineRule="auto"/>
        <w:contextualSpacing/>
        <w:jc w:val="center"/>
        <w:rPr>
          <w:i/>
          <w:color w:val="000000"/>
          <w:sz w:val="24"/>
          <w:szCs w:val="24"/>
          <w:lang w:bidi="ru-RU"/>
        </w:rPr>
      </w:pPr>
      <w:r w:rsidRPr="00D072EB">
        <w:rPr>
          <w:i/>
          <w:color w:val="000000"/>
          <w:sz w:val="24"/>
          <w:szCs w:val="24"/>
          <w:lang w:bidi="ru-RU"/>
        </w:rPr>
        <w:t>Перечень реализуемых программ дошкольного образования</w:t>
      </w:r>
      <w:r>
        <w:rPr>
          <w:i/>
          <w:color w:val="000000"/>
          <w:sz w:val="24"/>
          <w:szCs w:val="24"/>
          <w:lang w:bidi="ru-RU"/>
        </w:rPr>
        <w:t xml:space="preserve"> в ДОО</w:t>
      </w:r>
    </w:p>
    <w:tbl>
      <w:tblPr>
        <w:tblStyle w:val="a8"/>
        <w:tblW w:w="10096" w:type="dxa"/>
        <w:tblInd w:w="-318" w:type="dxa"/>
        <w:tblLook w:val="04A0" w:firstRow="1" w:lastRow="0" w:firstColumn="1" w:lastColumn="0" w:noHBand="0" w:noVBand="1"/>
      </w:tblPr>
      <w:tblGrid>
        <w:gridCol w:w="571"/>
        <w:gridCol w:w="4958"/>
        <w:gridCol w:w="4567"/>
      </w:tblGrid>
      <w:tr w:rsidR="00E358DB" w:rsidRPr="007814D2" w:rsidTr="00B2606D">
        <w:trPr>
          <w:trHeight w:val="475"/>
        </w:trPr>
        <w:tc>
          <w:tcPr>
            <w:tcW w:w="571" w:type="dxa"/>
          </w:tcPr>
          <w:p w:rsidR="00E358DB" w:rsidRPr="00D072E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D072EB">
              <w:rPr>
                <w:b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958" w:type="dxa"/>
          </w:tcPr>
          <w:p w:rsidR="00E358DB" w:rsidRPr="00D072E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D072EB">
              <w:rPr>
                <w:b/>
                <w:color w:val="000000"/>
                <w:sz w:val="24"/>
                <w:szCs w:val="24"/>
                <w:lang w:bidi="ru-RU"/>
              </w:rPr>
              <w:t>Наименование программы</w:t>
            </w:r>
          </w:p>
        </w:tc>
        <w:tc>
          <w:tcPr>
            <w:tcW w:w="4567" w:type="dxa"/>
          </w:tcPr>
          <w:p w:rsidR="00E358DB" w:rsidRPr="00D072E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D072EB">
              <w:rPr>
                <w:b/>
                <w:color w:val="000000"/>
                <w:sz w:val="24"/>
                <w:szCs w:val="24"/>
                <w:lang w:bidi="ru-RU"/>
              </w:rPr>
              <w:t>Категория обучающихся</w:t>
            </w:r>
          </w:p>
        </w:tc>
      </w:tr>
      <w:tr w:rsidR="00E358DB" w:rsidRPr="007814D2" w:rsidTr="00B2606D">
        <w:trPr>
          <w:trHeight w:val="465"/>
        </w:trPr>
        <w:tc>
          <w:tcPr>
            <w:tcW w:w="571" w:type="dxa"/>
          </w:tcPr>
          <w:p w:rsidR="00E358DB" w:rsidRPr="00D072E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072EB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958" w:type="dxa"/>
          </w:tcPr>
          <w:p w:rsidR="00E358DB" w:rsidRPr="00D072E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i/>
                <w:color w:val="000000"/>
                <w:sz w:val="24"/>
                <w:szCs w:val="24"/>
                <w:lang w:bidi="ru-RU"/>
              </w:rPr>
            </w:pPr>
            <w:r w:rsidRPr="00D072EB">
              <w:rPr>
                <w:sz w:val="24"/>
                <w:szCs w:val="24"/>
              </w:rPr>
              <w:t>Образовательная программа дошкольного образования (ОПДО</w:t>
            </w:r>
            <w:r>
              <w:rPr>
                <w:sz w:val="24"/>
                <w:szCs w:val="24"/>
              </w:rPr>
              <w:t xml:space="preserve"> ДОО</w:t>
            </w:r>
            <w:r w:rsidRPr="00D072EB">
              <w:rPr>
                <w:sz w:val="24"/>
                <w:szCs w:val="24"/>
              </w:rPr>
              <w:t>)</w:t>
            </w:r>
          </w:p>
        </w:tc>
        <w:tc>
          <w:tcPr>
            <w:tcW w:w="4567" w:type="dxa"/>
          </w:tcPr>
          <w:p w:rsidR="00E358DB" w:rsidRPr="007814D2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групп общер</w:t>
            </w:r>
            <w:r w:rsidR="006A584F">
              <w:rPr>
                <w:color w:val="000000"/>
                <w:sz w:val="24"/>
                <w:szCs w:val="24"/>
                <w:lang w:bidi="ru-RU"/>
              </w:rPr>
              <w:t>азвивающей направленности от 2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до 7 лет</w:t>
            </w:r>
          </w:p>
        </w:tc>
      </w:tr>
      <w:tr w:rsidR="00E358DB" w:rsidRPr="007814D2" w:rsidTr="00B2606D">
        <w:trPr>
          <w:trHeight w:val="465"/>
        </w:trPr>
        <w:tc>
          <w:tcPr>
            <w:tcW w:w="571" w:type="dxa"/>
          </w:tcPr>
          <w:p w:rsidR="00E358DB" w:rsidRPr="00D072E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958" w:type="dxa"/>
          </w:tcPr>
          <w:p w:rsidR="00E358D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Рабочая программа воспитания ДОО</w:t>
            </w:r>
          </w:p>
          <w:p w:rsidR="00E358DB" w:rsidRPr="00D072E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Календарный пл</w:t>
            </w:r>
            <w:r w:rsidR="006A584F">
              <w:rPr>
                <w:color w:val="000000"/>
                <w:sz w:val="24"/>
                <w:szCs w:val="24"/>
                <w:lang w:bidi="ru-RU"/>
              </w:rPr>
              <w:t>ан воспитательной работы на 2022-2023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учебный год</w:t>
            </w:r>
          </w:p>
        </w:tc>
        <w:tc>
          <w:tcPr>
            <w:tcW w:w="4567" w:type="dxa"/>
          </w:tcPr>
          <w:p w:rsidR="00E358D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 Обучающиеся групп общер</w:t>
            </w:r>
            <w:r w:rsidR="006A584F">
              <w:rPr>
                <w:color w:val="000000"/>
                <w:sz w:val="24"/>
                <w:szCs w:val="24"/>
                <w:lang w:bidi="ru-RU"/>
              </w:rPr>
              <w:t>азвивающей направленности от 2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до 7 лет, </w:t>
            </w:r>
          </w:p>
          <w:p w:rsidR="00E358D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 Обучающиеся группы компенсирующей направленности от 3 до 7 лет</w:t>
            </w:r>
          </w:p>
        </w:tc>
      </w:tr>
      <w:tr w:rsidR="00E358DB" w:rsidRPr="007814D2" w:rsidTr="00B2606D">
        <w:trPr>
          <w:trHeight w:val="727"/>
        </w:trPr>
        <w:tc>
          <w:tcPr>
            <w:tcW w:w="571" w:type="dxa"/>
          </w:tcPr>
          <w:p w:rsidR="00E358DB" w:rsidRPr="007814D2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958" w:type="dxa"/>
          </w:tcPr>
          <w:p w:rsidR="00E358DB" w:rsidRPr="00D072E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072EB">
              <w:rPr>
                <w:color w:val="000000"/>
                <w:sz w:val="24"/>
                <w:szCs w:val="24"/>
                <w:lang w:bidi="ru-RU"/>
              </w:rPr>
              <w:t>Адаптированная</w:t>
            </w:r>
            <w:r w:rsidRPr="00D072EB">
              <w:rPr>
                <w:sz w:val="24"/>
                <w:szCs w:val="24"/>
              </w:rPr>
              <w:t xml:space="preserve"> образовательная пр</w:t>
            </w:r>
            <w:r>
              <w:rPr>
                <w:sz w:val="24"/>
                <w:szCs w:val="24"/>
              </w:rPr>
              <w:t xml:space="preserve">ограмма дошкольного образования </w:t>
            </w:r>
            <w:r w:rsidRPr="00D072EB">
              <w:rPr>
                <w:sz w:val="24"/>
                <w:szCs w:val="24"/>
              </w:rPr>
              <w:t>(АОПДО</w:t>
            </w:r>
            <w:r>
              <w:rPr>
                <w:sz w:val="24"/>
                <w:szCs w:val="24"/>
              </w:rPr>
              <w:t xml:space="preserve"> ДОО</w:t>
            </w:r>
            <w:r w:rsidRPr="00D072EB">
              <w:rPr>
                <w:sz w:val="24"/>
                <w:szCs w:val="24"/>
              </w:rPr>
              <w:t>)</w:t>
            </w:r>
          </w:p>
        </w:tc>
        <w:tc>
          <w:tcPr>
            <w:tcW w:w="4567" w:type="dxa"/>
          </w:tcPr>
          <w:p w:rsidR="00E358DB" w:rsidRPr="007814D2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Обучающиеся группы компенсирующей направленности от 3 до 7 лет</w:t>
            </w:r>
          </w:p>
        </w:tc>
      </w:tr>
      <w:tr w:rsidR="00E358DB" w:rsidRPr="007814D2" w:rsidTr="00B2606D">
        <w:trPr>
          <w:trHeight w:val="1025"/>
        </w:trPr>
        <w:tc>
          <w:tcPr>
            <w:tcW w:w="571" w:type="dxa"/>
          </w:tcPr>
          <w:p w:rsidR="00E358D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  <w:p w:rsidR="00E358D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58" w:type="dxa"/>
          </w:tcPr>
          <w:p w:rsidR="00E358DB" w:rsidRPr="00D072EB" w:rsidRDefault="00E358DB" w:rsidP="00E358DB">
            <w:pPr>
              <w:pStyle w:val="22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Адаптированные </w:t>
            </w:r>
            <w:r w:rsidRPr="00D072EB">
              <w:rPr>
                <w:sz w:val="24"/>
                <w:szCs w:val="24"/>
              </w:rPr>
              <w:t xml:space="preserve">образовательные программы, разработанные в соответствии с индивидуальными программами абилитации и реабилитации детей-инвалидов </w:t>
            </w:r>
          </w:p>
        </w:tc>
        <w:tc>
          <w:tcPr>
            <w:tcW w:w="4567" w:type="dxa"/>
          </w:tcPr>
          <w:p w:rsidR="00E358DB" w:rsidRDefault="00E358DB" w:rsidP="00E358DB">
            <w:pPr>
              <w:pStyle w:val="22"/>
              <w:shd w:val="clear" w:color="auto" w:fill="auto"/>
              <w:tabs>
                <w:tab w:val="left" w:pos="770"/>
              </w:tabs>
              <w:spacing w:line="240" w:lineRule="auto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Дети-инвалиды в </w:t>
            </w:r>
            <w:r w:rsidRPr="00D072EB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>е компенсирующей направленности</w:t>
            </w:r>
          </w:p>
        </w:tc>
      </w:tr>
    </w:tbl>
    <w:p w:rsidR="00E358DB" w:rsidRPr="00580754" w:rsidRDefault="00E358DB" w:rsidP="00E358DB">
      <w:pPr>
        <w:pStyle w:val="22"/>
        <w:shd w:val="clear" w:color="auto" w:fill="auto"/>
        <w:spacing w:line="240" w:lineRule="auto"/>
        <w:ind w:firstLine="708"/>
        <w:jc w:val="both"/>
      </w:pPr>
      <w:r>
        <w:t>Образовательные программы дошкольного образования разработаны организацией самостоятельно в соответствии с федеральным государственным образовательным стандартом дошкольного образования и реализуется на государственном языке Российской Федерации   –  русском.</w:t>
      </w:r>
    </w:p>
    <w:p w:rsidR="00E358DB" w:rsidRDefault="00E358DB" w:rsidP="00E358DB">
      <w:pPr>
        <w:pStyle w:val="22"/>
        <w:shd w:val="clear" w:color="auto" w:fill="auto"/>
        <w:spacing w:line="240" w:lineRule="auto"/>
        <w:ind w:firstLine="740"/>
        <w:jc w:val="both"/>
        <w:rPr>
          <w:color w:val="000000"/>
        </w:rPr>
      </w:pPr>
      <w:r w:rsidRPr="00E358DB">
        <w:rPr>
          <w:bCs/>
          <w:i/>
          <w:color w:val="000000"/>
        </w:rPr>
        <w:t>Цель</w:t>
      </w:r>
      <w:r>
        <w:rPr>
          <w:bCs/>
          <w:color w:val="000000"/>
        </w:rPr>
        <w:t xml:space="preserve"> реализации ОПДО ДОО </w:t>
      </w:r>
      <w:r>
        <w:rPr>
          <w:color w:val="000000"/>
        </w:rPr>
        <w:t xml:space="preserve">–  </w:t>
      </w:r>
      <w:r w:rsidRPr="009A3080">
        <w:rPr>
          <w:color w:val="000000"/>
        </w:rPr>
        <w:t>создание для каждого ребенка возможности развития способностей, широкого взаимодействия с миром, активного его практикования в разных видах деятельно</w:t>
      </w:r>
      <w:r>
        <w:rPr>
          <w:color w:val="000000"/>
        </w:rPr>
        <w:t xml:space="preserve">сти, творческой </w:t>
      </w:r>
      <w:r>
        <w:rPr>
          <w:color w:val="000000"/>
        </w:rPr>
        <w:lastRenderedPageBreak/>
        <w:t>самореализации.</w:t>
      </w:r>
    </w:p>
    <w:p w:rsidR="00E358DB" w:rsidRPr="00291E50" w:rsidRDefault="00E358DB" w:rsidP="00E358DB">
      <w:pPr>
        <w:pStyle w:val="22"/>
        <w:shd w:val="clear" w:color="auto" w:fill="auto"/>
        <w:spacing w:line="240" w:lineRule="auto"/>
        <w:ind w:firstLine="708"/>
        <w:jc w:val="both"/>
      </w:pPr>
      <w:r w:rsidRPr="00E358DB">
        <w:rPr>
          <w:i/>
          <w:color w:val="000000"/>
        </w:rPr>
        <w:t>Цель</w:t>
      </w:r>
      <w:r>
        <w:rPr>
          <w:color w:val="000000"/>
        </w:rPr>
        <w:t xml:space="preserve"> реализации Рабочей программы воспитания ДОО –  личностное развитие дошкольников и создание условий для их позитивной социализации на основе базовых ценностей через: формирование ценностного отношения к окружающему миру, другим людям, себе; овладение первичными представлениями о базовых ценностях, а также выработанных обществом нормах и правилах поведения; приобретение первичного опыта деятельности и поведения в соответствии с базовыми национальными ценностями, нормами и правилами принятыми в обществе.</w:t>
      </w:r>
    </w:p>
    <w:p w:rsidR="00E358DB" w:rsidRPr="00B2062F" w:rsidRDefault="00E358DB" w:rsidP="00E358DB">
      <w:pPr>
        <w:tabs>
          <w:tab w:val="left" w:pos="709"/>
        </w:tabs>
        <w:spacing w:after="0" w:line="240" w:lineRule="auto"/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58DB">
        <w:rPr>
          <w:rFonts w:ascii="Times New Roman" w:hAnsi="Times New Roman" w:cs="Times New Roman"/>
          <w:i/>
          <w:sz w:val="28"/>
          <w:szCs w:val="28"/>
        </w:rPr>
        <w:t>Цель</w:t>
      </w:r>
      <w:r w:rsidRPr="00F4609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АОПДО  ДОО – </w:t>
      </w:r>
      <w:r w:rsidRPr="00F46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6091">
        <w:rPr>
          <w:rFonts w:ascii="Times New Roman" w:hAnsi="Times New Roman" w:cs="Times New Roman"/>
          <w:sz w:val="28"/>
          <w:szCs w:val="28"/>
        </w:rPr>
        <w:t xml:space="preserve">психолого-педагогическая и коррекционно-развивающая поддержка позитивной абилитации и социализации детей с </w:t>
      </w:r>
      <w:r>
        <w:rPr>
          <w:rFonts w:ascii="Times New Roman" w:hAnsi="Times New Roman" w:cs="Times New Roman"/>
          <w:sz w:val="28"/>
          <w:szCs w:val="28"/>
        </w:rPr>
        <w:t xml:space="preserve">ЗПР </w:t>
      </w:r>
      <w:r w:rsidRPr="00F46091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особенностей; особых образовательных потребностей.</w:t>
      </w:r>
      <w:r w:rsidRPr="00F46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672F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предусмотрена для детей 3-7 лет</w:t>
      </w:r>
      <w:r w:rsidRPr="006267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8DB" w:rsidRDefault="00E358DB" w:rsidP="00E358DB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  <w:r>
        <w:t xml:space="preserve">Образовательные программы  дошкольного образования ДОО включают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 и дополнительный раздел. </w:t>
      </w:r>
    </w:p>
    <w:p w:rsidR="00E358DB" w:rsidRDefault="00E358DB" w:rsidP="00E358DB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  <w:r>
        <w:t xml:space="preserve">Обязательная часть программ предполагает развитие детей в пяти взаимодополняющих образовательных областях: социально-коммуникативное развитие; познавательное развитие; речевое развитие; художественно-эстетическое развитие; физическое развитие.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программы. </w:t>
      </w:r>
    </w:p>
    <w:p w:rsidR="00E358DB" w:rsidRDefault="00E358DB" w:rsidP="00E358DB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  <w:r>
        <w:t>Часть, формируемая участниками образовательных отношений, в программах учитывает образовательные потребности, интересы и мотивы детей, членов их семей и педагогов и представлена образовательными программами дошкольного образования:</w:t>
      </w:r>
    </w:p>
    <w:p w:rsidR="00E358DB" w:rsidRPr="00274063" w:rsidRDefault="00E358DB" w:rsidP="00C263CE">
      <w:pPr>
        <w:pStyle w:val="22"/>
        <w:numPr>
          <w:ilvl w:val="0"/>
          <w:numId w:val="6"/>
        </w:numPr>
        <w:shd w:val="clear" w:color="auto" w:fill="auto"/>
        <w:tabs>
          <w:tab w:val="left" w:pos="1805"/>
        </w:tabs>
        <w:spacing w:line="240" w:lineRule="auto"/>
        <w:jc w:val="both"/>
      </w:pPr>
      <w:r w:rsidRPr="00274063">
        <w:t>«Мы плюс»</w:t>
      </w:r>
      <w:r w:rsidR="006A584F">
        <w:t xml:space="preserve"> </w:t>
      </w:r>
      <w:r w:rsidRPr="00274063">
        <w:t>и «Цветик-семицветик» для обучающихся групп общеразвивающей направленности;</w:t>
      </w:r>
    </w:p>
    <w:p w:rsidR="00E358DB" w:rsidRPr="00653E93" w:rsidRDefault="00E358DB" w:rsidP="00AF7AD0">
      <w:pPr>
        <w:pStyle w:val="22"/>
        <w:numPr>
          <w:ilvl w:val="0"/>
          <w:numId w:val="6"/>
        </w:numPr>
        <w:shd w:val="clear" w:color="auto" w:fill="auto"/>
        <w:tabs>
          <w:tab w:val="left" w:pos="1805"/>
        </w:tabs>
        <w:spacing w:line="240" w:lineRule="auto"/>
        <w:jc w:val="both"/>
      </w:pPr>
      <w:r w:rsidRPr="00653E93">
        <w:t>«Мы плюс» для обучающихся</w:t>
      </w:r>
      <w:r w:rsidR="00C263CE" w:rsidRPr="00653E93">
        <w:t xml:space="preserve"> 6</w:t>
      </w:r>
      <w:r w:rsidR="00A455BD" w:rsidRPr="00653E93">
        <w:t>-7 лет</w:t>
      </w:r>
      <w:r w:rsidRPr="00653E93">
        <w:t xml:space="preserve"> группы компенсирующей на</w:t>
      </w:r>
      <w:r w:rsidR="00A455BD" w:rsidRPr="00653E93">
        <w:t>правленности</w:t>
      </w:r>
      <w:r w:rsidRPr="00653E93">
        <w:t>.</w:t>
      </w:r>
    </w:p>
    <w:p w:rsidR="00E358DB" w:rsidRPr="005E39E2" w:rsidRDefault="00E358DB" w:rsidP="00E358DB">
      <w:pPr>
        <w:pStyle w:val="22"/>
        <w:shd w:val="clear" w:color="auto" w:fill="auto"/>
        <w:tabs>
          <w:tab w:val="left" w:pos="709"/>
        </w:tabs>
        <w:spacing w:line="240" w:lineRule="auto"/>
        <w:jc w:val="both"/>
      </w:pPr>
      <w:r>
        <w:tab/>
        <w:t xml:space="preserve">Программы разработаны педагогами ДОО самостоятельно и </w:t>
      </w:r>
      <w:r>
        <w:rPr>
          <w:rFonts w:eastAsiaTheme="minorHAnsi"/>
          <w:iCs/>
        </w:rPr>
        <w:t>учитываю</w:t>
      </w:r>
      <w:r w:rsidRPr="00834B15">
        <w:rPr>
          <w:rFonts w:eastAsiaTheme="minorHAnsi"/>
          <w:iCs/>
        </w:rPr>
        <w:t>т образовательн</w:t>
      </w:r>
      <w:r>
        <w:rPr>
          <w:rFonts w:eastAsiaTheme="minorHAnsi"/>
          <w:iCs/>
        </w:rPr>
        <w:t xml:space="preserve">ые потребности и интересы детей, которые предварительно выявляются в ходе наблюдения за детьми на занятиях, в режиме дня. С целью учета </w:t>
      </w:r>
      <w:r w:rsidRPr="00B4483A">
        <w:rPr>
          <w:rFonts w:eastAsiaTheme="minorHAnsi"/>
          <w:iCs/>
        </w:rPr>
        <w:t>образовательных потребностей и интересов членов семей воспитанников</w:t>
      </w:r>
      <w:r>
        <w:rPr>
          <w:rFonts w:eastAsiaTheme="minorHAnsi"/>
          <w:i/>
          <w:iCs/>
        </w:rPr>
        <w:t xml:space="preserve"> </w:t>
      </w:r>
      <w:r w:rsidRPr="0024322D">
        <w:rPr>
          <w:rFonts w:eastAsiaTheme="minorHAnsi"/>
        </w:rPr>
        <w:t>проводится</w:t>
      </w:r>
      <w:r>
        <w:rPr>
          <w:rFonts w:eastAsiaTheme="minorHAnsi"/>
        </w:rPr>
        <w:t xml:space="preserve"> </w:t>
      </w:r>
      <w:r w:rsidRPr="00653E93">
        <w:rPr>
          <w:rFonts w:eastAsiaTheme="minorHAnsi"/>
        </w:rPr>
        <w:t>анкетирование родителей</w:t>
      </w:r>
      <w:r>
        <w:rPr>
          <w:rFonts w:eastAsiaTheme="minorHAnsi"/>
        </w:rPr>
        <w:t xml:space="preserve"> на тему </w:t>
      </w:r>
      <w:r w:rsidRPr="000A26A2">
        <w:rPr>
          <w:rFonts w:eastAsiaTheme="minorHAnsi"/>
        </w:rPr>
        <w:t>«</w:t>
      </w:r>
      <w:r w:rsidRPr="000A26A2">
        <w:rPr>
          <w:rFonts w:eastAsiaTheme="minorHAnsi"/>
          <w:bCs/>
          <w:iCs/>
        </w:rPr>
        <w:t>Значение формирования основ экологической культуры в полноценном развитии ребёнка»</w:t>
      </w:r>
      <w:r>
        <w:rPr>
          <w:rFonts w:eastAsiaTheme="minorHAnsi"/>
          <w:bCs/>
          <w:iCs/>
        </w:rPr>
        <w:t xml:space="preserve">; «Мотивационная готовность ребенка к обучению в школе», а также устный опрос родителей в ходе родительских собраний в группах для детей 5-7 лет в группах общеразвивающей направленности и детей 6-8 лет в группе компенсирующей направленности. </w:t>
      </w:r>
    </w:p>
    <w:p w:rsidR="00E358DB" w:rsidRDefault="00E358DB" w:rsidP="00E35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lastRenderedPageBreak/>
        <w:t xml:space="preserve">Анкетирование и опрос показали, что </w:t>
      </w:r>
      <w:r w:rsidRPr="000B4D8F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родители (законные 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едставители) выражают согласие с тем</w:t>
      </w:r>
      <w:r w:rsidR="00A455BD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</w:t>
      </w:r>
      <w:r w:rsidRPr="000B4D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55BD" w:rsidRPr="00653E93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педагогами ДОО ведется</w:t>
      </w:r>
      <w:r w:rsidRPr="00653E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целена</w:t>
      </w:r>
      <w:r w:rsidR="00A455BD" w:rsidRPr="00653E9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правленная работа</w:t>
      </w:r>
      <w:r w:rsidRPr="00653E9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6A58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53E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</w:p>
    <w:p w:rsidR="00E358DB" w:rsidRDefault="00E358DB" w:rsidP="00E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0B4D8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формированию у детей ценностного отношения к природе Оренбургского края через знакомство детей с Красной книгой Орен</w:t>
      </w:r>
      <w:r w:rsidR="00C64610">
        <w:rPr>
          <w:rFonts w:ascii="Times New Roman" w:eastAsiaTheme="minorHAnsi" w:hAnsi="Times New Roman" w:cs="Times New Roman"/>
          <w:sz w:val="28"/>
          <w:szCs w:val="28"/>
          <w:lang w:eastAsia="en-US"/>
        </w:rPr>
        <w:t>буржья и ее «переиздание</w:t>
      </w:r>
      <w:r w:rsidR="00A455BD">
        <w:rPr>
          <w:rFonts w:ascii="Times New Roman" w:eastAsiaTheme="minorHAnsi" w:hAnsi="Times New Roman" w:cs="Times New Roman"/>
          <w:sz w:val="28"/>
          <w:szCs w:val="28"/>
          <w:lang w:eastAsia="en-US"/>
        </w:rPr>
        <w:t>» руками детей в ходе реализации программы «Мы плюс»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358DB" w:rsidRDefault="00E358DB" w:rsidP="00E35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 мотивационной подготовке детей старшего дошкольного возраста к обучению в школе в ходе реализации программы «Цветик-семицветик».  </w:t>
      </w:r>
    </w:p>
    <w:p w:rsidR="00E358DB" w:rsidRDefault="00E358DB" w:rsidP="00E358D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также учитывают </w:t>
      </w:r>
      <w:r w:rsidRPr="000245CF">
        <w:rPr>
          <w:rFonts w:ascii="Times New Roman" w:eastAsiaTheme="minorHAnsi" w:hAnsi="Times New Roman"/>
          <w:iCs/>
          <w:sz w:val="28"/>
          <w:szCs w:val="28"/>
          <w:lang w:eastAsia="en-US"/>
        </w:rPr>
        <w:t>образовательные потребности и интересы педагогов, возможности педагогического коллектива детск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ого сада. Учет обеспечивается квалификационными характеристиками педагогов, а также созданными</w:t>
      </w:r>
      <w:r w:rsidRPr="000245CF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учебно-методическими; информационно-коммуникационными и материально-техническими</w:t>
      </w:r>
      <w:r w:rsidRPr="000245CF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условия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ми</w:t>
      </w:r>
      <w:r w:rsidRPr="000245CF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для реализации программ.</w:t>
      </w:r>
      <w:r w:rsidR="007C02D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</w:t>
      </w:r>
    </w:p>
    <w:p w:rsidR="00E358DB" w:rsidRDefault="00E358DB" w:rsidP="00E358DB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  <w:r>
        <w:t xml:space="preserve">В дополнительном разделе </w:t>
      </w:r>
      <w:r w:rsidR="003946E3">
        <w:t xml:space="preserve">образовательных </w:t>
      </w:r>
      <w:r>
        <w:t>программ дошкольного о</w:t>
      </w:r>
      <w:r w:rsidR="003946E3">
        <w:t>бразования</w:t>
      </w:r>
      <w:r>
        <w:t xml:space="preserve"> указаны возрас</w:t>
      </w:r>
      <w:r w:rsidR="001634D2">
        <w:t>тные категории детей, на которые</w:t>
      </w:r>
      <w:r>
        <w:t xml:space="preserve"> ори</w:t>
      </w:r>
      <w:r w:rsidR="001634D2">
        <w:t>ентирована конкретная программа;</w:t>
      </w:r>
      <w:r>
        <w:t xml:space="preserve"> используемые ав</w:t>
      </w:r>
      <w:r w:rsidR="001634D2">
        <w:t xml:space="preserve">торские программы и технологии; </w:t>
      </w:r>
      <w:r w:rsidR="003946E3">
        <w:t xml:space="preserve">дана </w:t>
      </w:r>
      <w:r>
        <w:t>характеристика взаимодействия педагогического коллектива с семьями воспитанников.</w:t>
      </w:r>
    </w:p>
    <w:p w:rsidR="00E358DB" w:rsidRPr="007D2E6B" w:rsidRDefault="00E358DB" w:rsidP="00E358DB">
      <w:pPr>
        <w:pStyle w:val="22"/>
        <w:shd w:val="clear" w:color="auto" w:fill="auto"/>
        <w:spacing w:line="240" w:lineRule="auto"/>
        <w:ind w:firstLine="740"/>
        <w:jc w:val="both"/>
      </w:pPr>
      <w:r>
        <w:t>В ДОО осуществляется образовательная деятельность с детьми-инвалидами по адаптированным образовательным программам, разработанным в соответствии с индивидуальными программами реабилитации инвалидов. АОП по ИПРа разрабатываются педагогами ДОО с учетом ограничений здоровья у детей-инвалидов и степенью их выраженности.</w:t>
      </w:r>
    </w:p>
    <w:p w:rsidR="00E358DB" w:rsidRDefault="00E358DB" w:rsidP="00E358DB">
      <w:pPr>
        <w:pStyle w:val="22"/>
        <w:shd w:val="clear" w:color="auto" w:fill="auto"/>
        <w:spacing w:line="240" w:lineRule="auto"/>
        <w:ind w:firstLine="780"/>
        <w:jc w:val="both"/>
      </w:pPr>
      <w:r>
        <w:t>Образовательная деятельность в организации с детьми всех категорий реализуется через занятия</w:t>
      </w:r>
      <w:r w:rsidRPr="00A726BF">
        <w:t>;</w:t>
      </w:r>
      <w:r>
        <w:t xml:space="preserve"> совместную деятельность педагогов с детьми, другими детьми</w:t>
      </w:r>
      <w:r w:rsidRPr="00A726BF">
        <w:t>;</w:t>
      </w:r>
      <w:r>
        <w:t xml:space="preserve"> самостоятельную деятельность и при проведении режимных моментов.</w:t>
      </w:r>
    </w:p>
    <w:p w:rsidR="00E358DB" w:rsidRPr="006151BE" w:rsidRDefault="00E358DB" w:rsidP="00E358DB">
      <w:pPr>
        <w:pStyle w:val="22"/>
        <w:shd w:val="clear" w:color="auto" w:fill="auto"/>
        <w:spacing w:line="240" w:lineRule="auto"/>
        <w:ind w:firstLine="780"/>
        <w:jc w:val="both"/>
        <w:rPr>
          <w:color w:val="000000" w:themeColor="text1"/>
        </w:rPr>
      </w:pPr>
      <w:r w:rsidRPr="006151BE">
        <w:rPr>
          <w:color w:val="000000" w:themeColor="text1"/>
        </w:rPr>
        <w:t>В организации созданы условия для реализации образовательных программ с детьми всех категорий, в том числе, с ОВЗ и детьми-инвалидами, к ним относятся:</w:t>
      </w:r>
    </w:p>
    <w:p w:rsidR="00E358DB" w:rsidRPr="006151BE" w:rsidRDefault="00E358DB" w:rsidP="00E358DB">
      <w:pPr>
        <w:pStyle w:val="22"/>
        <w:shd w:val="clear" w:color="auto" w:fill="auto"/>
        <w:spacing w:line="240" w:lineRule="auto"/>
        <w:jc w:val="both"/>
        <w:rPr>
          <w:color w:val="000000" w:themeColor="text1"/>
        </w:rPr>
      </w:pPr>
      <w:r w:rsidRPr="006151BE">
        <w:rPr>
          <w:color w:val="000000" w:themeColor="text1"/>
        </w:rPr>
        <w:t>- наличие в штате специалистов (учитель-дефектолог; учитель-логопед; педагог-психолог; музыкальный руководитель) (раздел «</w:t>
      </w:r>
      <w:r w:rsidRPr="006151BE">
        <w:rPr>
          <w:rFonts w:eastAsia="Calibri"/>
          <w:color w:val="000000" w:themeColor="text1"/>
        </w:rPr>
        <w:t>Оценка качества кадрового обеспечения»</w:t>
      </w:r>
      <w:r w:rsidRPr="006151BE">
        <w:rPr>
          <w:color w:val="000000" w:themeColor="text1"/>
        </w:rPr>
        <w:t xml:space="preserve">); </w:t>
      </w:r>
    </w:p>
    <w:p w:rsidR="00E358DB" w:rsidRPr="006151BE" w:rsidRDefault="00E358DB" w:rsidP="00E358DB">
      <w:pPr>
        <w:pStyle w:val="22"/>
        <w:shd w:val="clear" w:color="auto" w:fill="auto"/>
        <w:spacing w:line="240" w:lineRule="auto"/>
        <w:jc w:val="both"/>
        <w:rPr>
          <w:color w:val="000000" w:themeColor="text1"/>
        </w:rPr>
      </w:pPr>
      <w:r w:rsidRPr="006151BE">
        <w:rPr>
          <w:color w:val="000000" w:themeColor="text1"/>
        </w:rPr>
        <w:t xml:space="preserve">- уровень квалификации воспитателей и специалистов (раздел «Оценка качества кадрового обеспечения»); </w:t>
      </w:r>
    </w:p>
    <w:p w:rsidR="00E358DB" w:rsidRPr="006151BE" w:rsidRDefault="00E358DB" w:rsidP="00E358DB">
      <w:pPr>
        <w:pStyle w:val="22"/>
        <w:shd w:val="clear" w:color="auto" w:fill="auto"/>
        <w:spacing w:line="240" w:lineRule="auto"/>
        <w:jc w:val="both"/>
        <w:rPr>
          <w:color w:val="000000" w:themeColor="text1"/>
        </w:rPr>
      </w:pPr>
      <w:r w:rsidRPr="006151BE">
        <w:rPr>
          <w:color w:val="000000" w:themeColor="text1"/>
        </w:rPr>
        <w:t>- наличие музыкального и физкультурного залов, сенсорной комнаты, в том числе, обогащенной предметно-пространственной среды в группе компенсирующей направленности, кабинетах для подгрупповой и индивидуальной работы (раздел «Оценка материально-технической базы»);</w:t>
      </w:r>
    </w:p>
    <w:p w:rsidR="001634D2" w:rsidRPr="000773B8" w:rsidRDefault="00E358DB" w:rsidP="000773B8">
      <w:pPr>
        <w:pStyle w:val="22"/>
        <w:shd w:val="clear" w:color="auto" w:fill="auto"/>
        <w:spacing w:line="240" w:lineRule="auto"/>
        <w:jc w:val="both"/>
        <w:rPr>
          <w:color w:val="000000" w:themeColor="text1"/>
        </w:rPr>
      </w:pPr>
      <w:r w:rsidRPr="006151BE">
        <w:rPr>
          <w:color w:val="000000" w:themeColor="text1"/>
        </w:rPr>
        <w:t xml:space="preserve">- создание дидактических комплектов </w:t>
      </w:r>
      <w:r w:rsidR="001634D2">
        <w:rPr>
          <w:color w:val="000000" w:themeColor="text1"/>
        </w:rPr>
        <w:t xml:space="preserve">(«Уголок ребенка-инвалида») </w:t>
      </w:r>
      <w:r w:rsidRPr="006151BE">
        <w:rPr>
          <w:color w:val="000000" w:themeColor="text1"/>
        </w:rPr>
        <w:t>для обучения детей-инвалидов по программам</w:t>
      </w:r>
      <w:r w:rsidR="003B786D">
        <w:rPr>
          <w:color w:val="000000" w:themeColor="text1"/>
        </w:rPr>
        <w:t xml:space="preserve"> </w:t>
      </w:r>
      <w:r w:rsidR="000773B8">
        <w:rPr>
          <w:color w:val="000000" w:themeColor="text1"/>
        </w:rPr>
        <w:t xml:space="preserve">в соответствии с </w:t>
      </w:r>
      <w:r w:rsidRPr="006151BE">
        <w:rPr>
          <w:color w:val="000000" w:themeColor="text1"/>
        </w:rPr>
        <w:t xml:space="preserve"> ИПРа.</w:t>
      </w:r>
    </w:p>
    <w:p w:rsidR="00C37F39" w:rsidRDefault="00F153C2" w:rsidP="00C37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C3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7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связи с </w:t>
      </w:r>
      <w:r w:rsidR="00C3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профилактическими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мер</w:t>
      </w:r>
      <w:r w:rsidR="00077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ами</w:t>
      </w:r>
      <w:r w:rsidR="00C3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соответствии </w:t>
      </w:r>
      <w:r w:rsidR="00C37F39" w:rsidRPr="005B0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 СП 3.1/2.4.3598-20 в 202</w:t>
      </w:r>
      <w:r w:rsidR="005B03A7" w:rsidRPr="005B0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C37F39" w:rsidRPr="005B0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году,</w:t>
      </w:r>
      <w:r w:rsidR="00C3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организация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образовательной деятельности в детском саду </w:t>
      </w:r>
      <w:r w:rsidR="003B7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сопровождалась </w:t>
      </w:r>
      <w:r w:rsidR="00A45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мер</w:t>
      </w:r>
      <w:r w:rsidR="003B7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ами</w:t>
      </w:r>
      <w:r w:rsidR="00C3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направленны</w:t>
      </w:r>
      <w:r w:rsidR="003B7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="00A45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 недопущение распространения</w:t>
      </w:r>
      <w:r w:rsidR="00C3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B7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массовости заболеваний</w:t>
      </w:r>
      <w:r w:rsidR="00C37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(Раздел «Оценка организации учебного процесса»).</w:t>
      </w:r>
    </w:p>
    <w:p w:rsidR="00642967" w:rsidRDefault="003B05C9" w:rsidP="00957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445053" w:rsidRPr="00445053">
        <w:rPr>
          <w:rFonts w:ascii="Times New Roman" w:hAnsi="Times New Roman" w:cs="Times New Roman"/>
          <w:sz w:val="28"/>
          <w:szCs w:val="28"/>
        </w:rPr>
        <w:t>организации родителями</w:t>
      </w:r>
      <w:r w:rsidR="00C37F39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в условиях семьи</w:t>
      </w:r>
      <w:r w:rsidR="00445053" w:rsidRPr="00445053">
        <w:rPr>
          <w:rFonts w:ascii="Times New Roman" w:hAnsi="Times New Roman" w:cs="Times New Roman"/>
          <w:sz w:val="28"/>
          <w:szCs w:val="28"/>
        </w:rPr>
        <w:t xml:space="preserve"> привычного режима</w:t>
      </w:r>
      <w:r>
        <w:rPr>
          <w:rFonts w:ascii="Times New Roman" w:hAnsi="Times New Roman" w:cs="Times New Roman"/>
          <w:sz w:val="28"/>
          <w:szCs w:val="28"/>
        </w:rPr>
        <w:t xml:space="preserve"> дня</w:t>
      </w:r>
      <w:r w:rsidR="00A455BD">
        <w:rPr>
          <w:rFonts w:ascii="Times New Roman" w:hAnsi="Times New Roman" w:cs="Times New Roman"/>
          <w:sz w:val="28"/>
          <w:szCs w:val="28"/>
        </w:rPr>
        <w:t xml:space="preserve"> для </w:t>
      </w:r>
      <w:r w:rsidR="00445053" w:rsidRPr="00445053">
        <w:rPr>
          <w:rFonts w:ascii="Times New Roman" w:hAnsi="Times New Roman" w:cs="Times New Roman"/>
          <w:sz w:val="28"/>
          <w:szCs w:val="28"/>
        </w:rPr>
        <w:t>детей</w:t>
      </w:r>
      <w:r w:rsidR="005B03A7">
        <w:rPr>
          <w:rFonts w:ascii="Times New Roman" w:hAnsi="Times New Roman" w:cs="Times New Roman"/>
          <w:sz w:val="28"/>
          <w:szCs w:val="28"/>
        </w:rPr>
        <w:t>,</w:t>
      </w:r>
      <w:r w:rsidR="00A455BD">
        <w:rPr>
          <w:rFonts w:ascii="Times New Roman" w:hAnsi="Times New Roman" w:cs="Times New Roman"/>
          <w:sz w:val="28"/>
          <w:szCs w:val="28"/>
        </w:rPr>
        <w:t xml:space="preserve"> длительно не посещающих ДОО</w:t>
      </w:r>
      <w:r>
        <w:rPr>
          <w:rFonts w:ascii="Times New Roman" w:hAnsi="Times New Roman" w:cs="Times New Roman"/>
          <w:sz w:val="28"/>
          <w:szCs w:val="28"/>
        </w:rPr>
        <w:t>, педагогами детского сада</w:t>
      </w:r>
      <w:r w:rsidR="00445053" w:rsidRPr="00445053">
        <w:rPr>
          <w:rFonts w:ascii="Times New Roman" w:hAnsi="Times New Roman" w:cs="Times New Roman"/>
          <w:sz w:val="28"/>
          <w:szCs w:val="28"/>
        </w:rPr>
        <w:t xml:space="preserve"> проводились консультации, оказывалась ме</w:t>
      </w:r>
      <w:r>
        <w:rPr>
          <w:rFonts w:ascii="Times New Roman" w:hAnsi="Times New Roman" w:cs="Times New Roman"/>
          <w:sz w:val="28"/>
          <w:szCs w:val="28"/>
        </w:rPr>
        <w:t>тодическая помощь, предоставлялись планы образовательной деятельности на неделю</w:t>
      </w:r>
      <w:r w:rsidR="00C37F39">
        <w:rPr>
          <w:rFonts w:ascii="Times New Roman" w:hAnsi="Times New Roman" w:cs="Times New Roman"/>
          <w:sz w:val="28"/>
          <w:szCs w:val="28"/>
        </w:rPr>
        <w:t>, размещенные на официальном сайте ДОО:</w:t>
      </w:r>
    </w:p>
    <w:p w:rsidR="00642967" w:rsidRDefault="00642967" w:rsidP="00642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EB671E">
          <w:rPr>
            <w:rStyle w:val="a5"/>
            <w:rFonts w:ascii="Times New Roman" w:hAnsi="Times New Roman" w:cs="Times New Roman"/>
            <w:sz w:val="28"/>
            <w:szCs w:val="28"/>
          </w:rPr>
          <w:t>http://200.sadorb.ru/photo.html</w:t>
        </w:r>
      </w:hyperlink>
      <w:r w:rsidR="0065070B">
        <w:rPr>
          <w:rStyle w:val="a5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6E3" w:rsidRPr="005B03A7" w:rsidRDefault="003946E3" w:rsidP="003946E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3A7">
        <w:rPr>
          <w:rFonts w:ascii="Times New Roman" w:hAnsi="Times New Roman" w:cs="Times New Roman"/>
          <w:sz w:val="28"/>
          <w:szCs w:val="28"/>
        </w:rPr>
        <w:t xml:space="preserve">Анализ образовательных программ дошкольного образования, проведенный </w:t>
      </w:r>
      <w:r w:rsidR="005B03A7" w:rsidRPr="005B03A7">
        <w:rPr>
          <w:rFonts w:ascii="Times New Roman" w:hAnsi="Times New Roman" w:cs="Times New Roman"/>
          <w:sz w:val="28"/>
          <w:szCs w:val="28"/>
        </w:rPr>
        <w:t xml:space="preserve">в соответствии с процедурами ВСОКО-2022 </w:t>
      </w:r>
      <w:r w:rsidRPr="005B03A7">
        <w:rPr>
          <w:rFonts w:ascii="Times New Roman" w:hAnsi="Times New Roman" w:cs="Times New Roman"/>
          <w:sz w:val="28"/>
          <w:szCs w:val="28"/>
        </w:rPr>
        <w:t>на основе шкал МКДО</w:t>
      </w:r>
      <w:r w:rsidRPr="005B03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03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0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показал, что образовательные программы ДОО отвечают требованиям к структуре и содержанию образования; учитывают потребности и интересы всех категорий обучающихся, а также членов их семей и педагогов ДОО. </w:t>
      </w:r>
    </w:p>
    <w:p w:rsidR="001B72D1" w:rsidRPr="005B03A7" w:rsidRDefault="003946E3" w:rsidP="003B786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B03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B03A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дновременно, </w:t>
      </w:r>
      <w:r w:rsidR="001B72D1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раздел «Образовательные ориентиры» в рамках анализа работы детского сада в процеду</w:t>
      </w:r>
      <w:r w:rsidR="005B03A7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ре ВСОКО-2022</w:t>
      </w:r>
      <w:r w:rsidR="001B72D1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показал отсутствие услуг дополнительного образования в ДОО как проблему. Отсутствие дополнительного образования в детском саду не позволяет оценивать работу все</w:t>
      </w:r>
      <w:r w:rsidR="00A455BD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й организации на уровне «Хороший</w:t>
      </w:r>
      <w:r w:rsidR="001B72D1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». По</w:t>
      </w:r>
      <w:r w:rsidR="005B03A7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данному по</w:t>
      </w:r>
      <w:r w:rsidR="001B72D1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казател</w:t>
      </w:r>
      <w:r w:rsidR="005B03A7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ю </w:t>
      </w:r>
      <w:r w:rsidR="001B72D1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уровень образования в ДОО в 202</w:t>
      </w:r>
      <w:r w:rsidR="005B03A7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</w:t>
      </w:r>
      <w:r w:rsidR="001B72D1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году </w:t>
      </w:r>
      <w:r w:rsidR="005B03A7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определяется как</w:t>
      </w:r>
      <w:r w:rsidR="001B72D1" w:rsidRPr="005B03A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«Базовый, нуждается в улучшении». </w:t>
      </w:r>
    </w:p>
    <w:p w:rsidR="003946E3" w:rsidRPr="005B03A7" w:rsidRDefault="00F264E8" w:rsidP="00D1519E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  <w:r w:rsidRPr="005B03A7">
        <w:rPr>
          <w:rStyle w:val="61"/>
          <w:i w:val="0"/>
          <w:iCs w:val="0"/>
          <w:color w:val="auto"/>
        </w:rPr>
        <w:t xml:space="preserve">Вывод: </w:t>
      </w:r>
      <w:r w:rsidRPr="005B03A7">
        <w:t xml:space="preserve">в результате </w:t>
      </w:r>
      <w:r w:rsidR="00327E93" w:rsidRPr="005B03A7">
        <w:t>анали</w:t>
      </w:r>
      <w:r w:rsidR="00E348DB" w:rsidRPr="005B03A7">
        <w:t xml:space="preserve">за образовательной деятельности по </w:t>
      </w:r>
      <w:r w:rsidR="003B786D">
        <w:t xml:space="preserve">системе </w:t>
      </w:r>
      <w:r w:rsidR="00E348DB" w:rsidRPr="005B03A7">
        <w:t xml:space="preserve">внутренней </w:t>
      </w:r>
      <w:r w:rsidR="00247AD7" w:rsidRPr="005B03A7">
        <w:t>оценк</w:t>
      </w:r>
      <w:r w:rsidR="003B786D">
        <w:t>и</w:t>
      </w:r>
      <w:r w:rsidR="00327E93" w:rsidRPr="005B03A7">
        <w:t xml:space="preserve"> качества</w:t>
      </w:r>
      <w:r w:rsidR="005B03A7" w:rsidRPr="005B03A7">
        <w:t>,</w:t>
      </w:r>
      <w:r w:rsidRPr="005B03A7">
        <w:t xml:space="preserve"> можно сделать выводы о том, что образовательная деятельность в ДОО организована</w:t>
      </w:r>
      <w:r w:rsidR="001B72D1" w:rsidRPr="005B03A7">
        <w:t xml:space="preserve"> на </w:t>
      </w:r>
      <w:r w:rsidR="00327E93" w:rsidRPr="005B03A7">
        <w:t>«</w:t>
      </w:r>
      <w:r w:rsidR="001B72D1" w:rsidRPr="005B03A7">
        <w:t>базовом</w:t>
      </w:r>
      <w:r w:rsidR="00327E93" w:rsidRPr="005B03A7">
        <w:t>»</w:t>
      </w:r>
      <w:r w:rsidR="00247AD7" w:rsidRPr="005B03A7">
        <w:t xml:space="preserve"> уровне</w:t>
      </w:r>
      <w:r w:rsidR="00327E93" w:rsidRPr="005B03A7">
        <w:t>, по отдельным критериям</w:t>
      </w:r>
      <w:r w:rsidR="001B72D1" w:rsidRPr="005B03A7">
        <w:t xml:space="preserve"> –</w:t>
      </w:r>
      <w:r w:rsidR="00327E93" w:rsidRPr="005B03A7">
        <w:t xml:space="preserve"> «выше базового», за исключением указанн</w:t>
      </w:r>
      <w:r w:rsidR="003B786D">
        <w:t>ого</w:t>
      </w:r>
      <w:r w:rsidR="00327E93" w:rsidRPr="005B03A7">
        <w:t xml:space="preserve"> в анализе </w:t>
      </w:r>
      <w:r w:rsidRPr="005B03A7">
        <w:t>пункт</w:t>
      </w:r>
      <w:r w:rsidR="003B786D">
        <w:t>а</w:t>
      </w:r>
      <w:r w:rsidRPr="005B03A7">
        <w:t xml:space="preserve">. </w:t>
      </w:r>
    </w:p>
    <w:p w:rsidR="00DA1AFD" w:rsidRPr="005B03A7" w:rsidRDefault="00F264E8" w:rsidP="002060A0">
      <w:pPr>
        <w:pStyle w:val="22"/>
        <w:shd w:val="clear" w:color="auto" w:fill="auto"/>
        <w:spacing w:line="240" w:lineRule="auto"/>
        <w:ind w:firstLine="780"/>
        <w:jc w:val="both"/>
        <w:rPr>
          <w:i/>
          <w:u w:val="single"/>
        </w:rPr>
      </w:pPr>
      <w:r w:rsidRPr="005B03A7">
        <w:rPr>
          <w:i/>
          <w:u w:val="single"/>
        </w:rPr>
        <w:t>В 202</w:t>
      </w:r>
      <w:r w:rsidR="005B03A7" w:rsidRPr="005B03A7">
        <w:rPr>
          <w:i/>
          <w:u w:val="single"/>
        </w:rPr>
        <w:t>3</w:t>
      </w:r>
      <w:r w:rsidR="00DA1AFD" w:rsidRPr="005B03A7">
        <w:rPr>
          <w:i/>
          <w:u w:val="single"/>
        </w:rPr>
        <w:t xml:space="preserve"> году необходимо:</w:t>
      </w:r>
    </w:p>
    <w:p w:rsidR="00247AD7" w:rsidRPr="00977491" w:rsidRDefault="003B786D" w:rsidP="00327E93">
      <w:pPr>
        <w:pStyle w:val="22"/>
        <w:shd w:val="clear" w:color="auto" w:fill="auto"/>
        <w:spacing w:line="240" w:lineRule="auto"/>
        <w:jc w:val="both"/>
        <w:rPr>
          <w:i/>
        </w:rPr>
      </w:pPr>
      <w:r>
        <w:rPr>
          <w:i/>
        </w:rPr>
        <w:t>1</w:t>
      </w:r>
      <w:r w:rsidR="00327E93" w:rsidRPr="005B03A7">
        <w:rPr>
          <w:i/>
        </w:rPr>
        <w:t xml:space="preserve">) </w:t>
      </w:r>
      <w:r w:rsidR="00247AD7" w:rsidRPr="005B03A7">
        <w:rPr>
          <w:i/>
        </w:rPr>
        <w:t xml:space="preserve">Рассмотреть вопрос реализации </w:t>
      </w:r>
      <w:r w:rsidR="00E621C4">
        <w:rPr>
          <w:i/>
        </w:rPr>
        <w:t xml:space="preserve">образовательных программ </w:t>
      </w:r>
      <w:r w:rsidR="00247AD7" w:rsidRPr="005B03A7">
        <w:rPr>
          <w:i/>
        </w:rPr>
        <w:t>дополнительного образования в ДОО.</w:t>
      </w:r>
    </w:p>
    <w:p w:rsidR="00C47D79" w:rsidRPr="00BE4EDF" w:rsidRDefault="00C47D79" w:rsidP="00AF7AD0">
      <w:pPr>
        <w:pStyle w:val="a4"/>
        <w:keepNext/>
        <w:keepLines/>
        <w:widowControl w:val="0"/>
        <w:numPr>
          <w:ilvl w:val="1"/>
          <w:numId w:val="1"/>
        </w:numPr>
        <w:spacing w:after="0" w:line="240" w:lineRule="auto"/>
        <w:ind w:right="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" w:name="bookmark2"/>
      <w:r w:rsidRPr="00BE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Оценка системы управления организации</w:t>
      </w:r>
      <w:bookmarkEnd w:id="2"/>
    </w:p>
    <w:p w:rsidR="00C47D79" w:rsidRPr="00FD0589" w:rsidRDefault="00C47D79" w:rsidP="002060A0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65E06">
        <w:rPr>
          <w:rFonts w:ascii="Times New Roman" w:hAnsi="Times New Roman" w:cs="Times New Roman"/>
          <w:sz w:val="28"/>
          <w:szCs w:val="28"/>
        </w:rPr>
        <w:t>п.5.1 Раздела 5 Уст</w:t>
      </w:r>
      <w:r w:rsidR="00C04CD7" w:rsidRPr="00665E06">
        <w:rPr>
          <w:rFonts w:ascii="Times New Roman" w:hAnsi="Times New Roman" w:cs="Times New Roman"/>
          <w:sz w:val="28"/>
          <w:szCs w:val="28"/>
        </w:rPr>
        <w:t>ава МДОА</w:t>
      </w:r>
      <w:r w:rsidRPr="00665E06">
        <w:rPr>
          <w:rFonts w:ascii="Times New Roman" w:hAnsi="Times New Roman" w:cs="Times New Roman"/>
          <w:sz w:val="28"/>
          <w:szCs w:val="28"/>
        </w:rPr>
        <w:t>У №</w:t>
      </w:r>
      <w:r w:rsidR="00A726BF" w:rsidRPr="00665E06">
        <w:rPr>
          <w:rFonts w:ascii="Times New Roman" w:hAnsi="Times New Roman" w:cs="Times New Roman"/>
          <w:sz w:val="28"/>
          <w:szCs w:val="28"/>
        </w:rPr>
        <w:t xml:space="preserve"> </w:t>
      </w:r>
      <w:r w:rsidRPr="00665E06">
        <w:rPr>
          <w:rFonts w:ascii="Times New Roman" w:hAnsi="Times New Roman" w:cs="Times New Roman"/>
          <w:sz w:val="28"/>
          <w:szCs w:val="28"/>
        </w:rPr>
        <w:t xml:space="preserve">200 г. </w:t>
      </w:r>
      <w:r w:rsidR="003028AC">
        <w:rPr>
          <w:rFonts w:ascii="Times New Roman" w:hAnsi="Times New Roman" w:cs="Times New Roman"/>
          <w:sz w:val="28"/>
          <w:szCs w:val="28"/>
        </w:rPr>
        <w:t>Оренбурга 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27E1C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27E1C">
        <w:rPr>
          <w:rFonts w:ascii="Times New Roman" w:hAnsi="Times New Roman" w:cs="Times New Roman"/>
          <w:color w:val="000000"/>
          <w:spacing w:val="-4"/>
          <w:sz w:val="28"/>
          <w:szCs w:val="28"/>
        </w:rPr>
        <w:t>чреждением</w:t>
      </w:r>
      <w:r w:rsidR="003028AC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027E1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на основе сочетания принципов единоначалия и коллегиальности</w:t>
      </w:r>
      <w:r w:rsidR="00BF3604">
        <w:rPr>
          <w:rFonts w:ascii="Times New Roman" w:hAnsi="Times New Roman" w:cs="Times New Roman"/>
          <w:sz w:val="28"/>
          <w:szCs w:val="28"/>
        </w:rPr>
        <w:t>.</w:t>
      </w:r>
    </w:p>
    <w:p w:rsidR="00C47D79" w:rsidRDefault="00BF3604" w:rsidP="002060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Единоличный исполнительный орган</w:t>
      </w:r>
      <w:r w:rsidR="00A726BF">
        <w:rPr>
          <w:rFonts w:ascii="Times New Roman" w:hAnsi="Times New Roman" w:cs="Times New Roman"/>
          <w:sz w:val="28"/>
          <w:szCs w:val="28"/>
        </w:rPr>
        <w:t xml:space="preserve"> у</w:t>
      </w:r>
      <w:r w:rsidR="00C47D79" w:rsidRPr="00027E1C">
        <w:rPr>
          <w:rFonts w:ascii="Times New Roman" w:hAnsi="Times New Roman" w:cs="Times New Roman"/>
          <w:sz w:val="28"/>
          <w:szCs w:val="28"/>
        </w:rPr>
        <w:t xml:space="preserve">чреждения </w:t>
      </w:r>
      <w:r>
        <w:rPr>
          <w:rFonts w:ascii="Times New Roman" w:hAnsi="Times New Roman" w:cs="Times New Roman"/>
          <w:sz w:val="28"/>
          <w:szCs w:val="28"/>
        </w:rPr>
        <w:t>представляет заведующий</w:t>
      </w:r>
      <w:r w:rsidR="00C47D79" w:rsidRPr="00027E1C">
        <w:rPr>
          <w:rFonts w:ascii="Times New Roman" w:hAnsi="Times New Roman" w:cs="Times New Roman"/>
          <w:sz w:val="28"/>
          <w:szCs w:val="28"/>
        </w:rPr>
        <w:t xml:space="preserve"> – Данилова Ирина Петров</w:t>
      </w:r>
      <w:r w:rsidR="00A726BF">
        <w:rPr>
          <w:rFonts w:ascii="Times New Roman" w:hAnsi="Times New Roman" w:cs="Times New Roman"/>
          <w:sz w:val="28"/>
          <w:szCs w:val="28"/>
        </w:rPr>
        <w:t>на (соответствие по должности «Р</w:t>
      </w:r>
      <w:r w:rsidR="003028AC">
        <w:rPr>
          <w:rFonts w:ascii="Times New Roman" w:hAnsi="Times New Roman" w:cs="Times New Roman"/>
          <w:sz w:val="28"/>
          <w:szCs w:val="28"/>
        </w:rPr>
        <w:t>уководитель»),</w:t>
      </w:r>
      <w:r>
        <w:rPr>
          <w:rFonts w:ascii="Times New Roman" w:hAnsi="Times New Roman" w:cs="Times New Roman"/>
          <w:sz w:val="28"/>
          <w:szCs w:val="28"/>
        </w:rPr>
        <w:t xml:space="preserve"> который осуществляет</w:t>
      </w:r>
      <w:r w:rsidR="00C47D79" w:rsidRPr="00027E1C">
        <w:rPr>
          <w:rFonts w:ascii="Times New Roman" w:hAnsi="Times New Roman" w:cs="Times New Roman"/>
          <w:sz w:val="28"/>
          <w:szCs w:val="28"/>
        </w:rPr>
        <w:t xml:space="preserve"> руководство деятельностью </w:t>
      </w:r>
      <w:r w:rsidR="00A726BF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C47D79" w:rsidRPr="00027E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чреждения </w:t>
      </w:r>
      <w:r w:rsidR="00C47D79" w:rsidRPr="00CA22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пределах своей компетен</w:t>
      </w:r>
      <w:r w:rsidR="006E294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ции. Заведующий 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азначается и освобождается </w:t>
      </w:r>
      <w:r w:rsidR="00C47D79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чредителем </w:t>
      </w:r>
      <w:r w:rsidR="00D01239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приказу</w:t>
      </w:r>
      <w:r w:rsidR="00C47D79" w:rsidRPr="00027E1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начальника управления образования администрации города Оренбурга на условиях трудового договора</w:t>
      </w:r>
      <w:r w:rsidR="00C47D79" w:rsidRPr="00027E1C">
        <w:rPr>
          <w:rFonts w:ascii="Times New Roman" w:hAnsi="Times New Roman" w:cs="Times New Roman"/>
          <w:sz w:val="28"/>
          <w:szCs w:val="28"/>
        </w:rPr>
        <w:t>.</w:t>
      </w:r>
      <w:r w:rsidR="00C47D79">
        <w:rPr>
          <w:rFonts w:ascii="Times New Roman" w:hAnsi="Times New Roman" w:cs="Times New Roman"/>
          <w:sz w:val="28"/>
          <w:szCs w:val="28"/>
        </w:rPr>
        <w:t xml:space="preserve"> </w:t>
      </w:r>
      <w:r w:rsidR="00C47D79" w:rsidRPr="00CA22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Заведующий выступает координатором общих инт</w:t>
      </w:r>
      <w:r w:rsidR="006E294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ересов, осуществляет управление </w:t>
      </w:r>
      <w:r w:rsidR="00C47D79" w:rsidRPr="00CA22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организацией, 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соблюдает   </w:t>
      </w:r>
      <w:r w:rsidR="006E294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интересы </w:t>
      </w:r>
      <w:r w:rsidR="006E2943" w:rsidRPr="00CA22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участников</w:t>
      </w:r>
      <w:r w:rsidR="00C47D79">
        <w:rPr>
          <w:rFonts w:ascii="Times New Roman" w:hAnsi="Times New Roman" w:cs="Times New Roman"/>
          <w:sz w:val="28"/>
          <w:szCs w:val="28"/>
        </w:rPr>
        <w:t xml:space="preserve"> </w:t>
      </w:r>
      <w:r w:rsidR="00C47D79" w:rsidRPr="00CA22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образовательных отношений.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47D79" w:rsidRPr="00656A10" w:rsidRDefault="00C47D79" w:rsidP="00206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52D">
        <w:rPr>
          <w:rFonts w:ascii="Times New Roman" w:hAnsi="Times New Roman" w:cs="Times New Roman"/>
          <w:i/>
          <w:sz w:val="28"/>
          <w:szCs w:val="28"/>
        </w:rPr>
        <w:t>К коллегиальным органам управления</w:t>
      </w:r>
      <w:r w:rsidR="006E2943" w:rsidRPr="00656A10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Pr="00656A10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C47D79" w:rsidRPr="0008152D" w:rsidRDefault="00C47D79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52D">
        <w:rPr>
          <w:rFonts w:ascii="Times New Roman" w:hAnsi="Times New Roman" w:cs="Times New Roman"/>
          <w:sz w:val="28"/>
          <w:szCs w:val="28"/>
        </w:rPr>
        <w:t xml:space="preserve">- общее собрание работников </w:t>
      </w:r>
      <w:r w:rsidR="00656A10" w:rsidRPr="0008152D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ДОО;</w:t>
      </w:r>
    </w:p>
    <w:p w:rsidR="00C47D79" w:rsidRPr="0008152D" w:rsidRDefault="00656A10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52D">
        <w:rPr>
          <w:rFonts w:ascii="Times New Roman" w:hAnsi="Times New Roman" w:cs="Times New Roman"/>
          <w:sz w:val="28"/>
          <w:szCs w:val="28"/>
        </w:rPr>
        <w:t>- педагогический совет ДОО;</w:t>
      </w:r>
    </w:p>
    <w:p w:rsidR="00094C92" w:rsidRDefault="00094C92" w:rsidP="00206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52D">
        <w:rPr>
          <w:rFonts w:ascii="Times New Roman" w:hAnsi="Times New Roman" w:cs="Times New Roman"/>
          <w:sz w:val="28"/>
          <w:szCs w:val="28"/>
        </w:rPr>
        <w:lastRenderedPageBreak/>
        <w:t>- наблюдательны</w:t>
      </w:r>
      <w:r w:rsidR="00656A10" w:rsidRPr="0008152D">
        <w:rPr>
          <w:rFonts w:ascii="Times New Roman" w:hAnsi="Times New Roman" w:cs="Times New Roman"/>
          <w:sz w:val="28"/>
          <w:szCs w:val="28"/>
        </w:rPr>
        <w:t>й совет ДОО</w:t>
      </w:r>
      <w:r w:rsidRPr="0008152D">
        <w:rPr>
          <w:rFonts w:ascii="Times New Roman" w:hAnsi="Times New Roman" w:cs="Times New Roman"/>
          <w:sz w:val="28"/>
          <w:szCs w:val="28"/>
        </w:rPr>
        <w:t>.</w:t>
      </w:r>
    </w:p>
    <w:p w:rsidR="00BF3604" w:rsidRPr="00D01239" w:rsidRDefault="00BF3604" w:rsidP="00BF3604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239">
        <w:rPr>
          <w:rFonts w:ascii="Times New Roman" w:hAnsi="Times New Roman" w:cs="Times New Roman"/>
          <w:sz w:val="28"/>
          <w:szCs w:val="28"/>
        </w:rPr>
        <w:t xml:space="preserve">Для </w:t>
      </w:r>
      <w:r w:rsidRPr="00D012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учета мнения всех участников образовательных отношений в</w:t>
      </w:r>
      <w:r w:rsidR="0008152D" w:rsidRPr="00D01239">
        <w:rPr>
          <w:rFonts w:ascii="Times New Roman" w:eastAsia="Times New Roman" w:hAnsi="Times New Roman" w:cs="Times New Roman"/>
          <w:sz w:val="28"/>
          <w:szCs w:val="28"/>
        </w:rPr>
        <w:t xml:space="preserve"> ДОО</w:t>
      </w:r>
      <w:r w:rsidRPr="00D01239">
        <w:rPr>
          <w:rFonts w:ascii="Times New Roman" w:eastAsia="Times New Roman" w:hAnsi="Times New Roman" w:cs="Times New Roman"/>
          <w:sz w:val="28"/>
          <w:szCs w:val="28"/>
        </w:rPr>
        <w:t xml:space="preserve"> действую</w:t>
      </w:r>
      <w:r w:rsidR="0008152D" w:rsidRPr="00D0123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01239" w:rsidRPr="00D01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239" w:rsidRPr="00D01239">
        <w:rPr>
          <w:rFonts w:ascii="Times New Roman" w:eastAsia="Times New Roman" w:hAnsi="Times New Roman" w:cs="Times New Roman"/>
          <w:i/>
          <w:sz w:val="28"/>
          <w:szCs w:val="28"/>
        </w:rPr>
        <w:t>органы самоуправления</w:t>
      </w:r>
      <w:r w:rsidRPr="00D012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3604" w:rsidRDefault="00BF3604" w:rsidP="00BF3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81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52D" w:rsidRPr="00BF3604">
        <w:rPr>
          <w:rFonts w:ascii="Times New Roman" w:eastAsia="Times New Roman" w:hAnsi="Times New Roman" w:cs="Times New Roman"/>
          <w:sz w:val="28"/>
          <w:szCs w:val="28"/>
        </w:rPr>
        <w:t>профессиональный союз работников</w:t>
      </w:r>
      <w:r w:rsidR="00081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52D" w:rsidRPr="002B4E47">
        <w:rPr>
          <w:rFonts w:ascii="Times New Roman" w:eastAsia="Times New Roman" w:hAnsi="Times New Roman" w:cs="Times New Roman"/>
          <w:sz w:val="28"/>
          <w:szCs w:val="28"/>
        </w:rPr>
        <w:t>(пред</w:t>
      </w:r>
      <w:r w:rsidR="0008152D">
        <w:rPr>
          <w:rFonts w:ascii="Times New Roman" w:eastAsia="Times New Roman" w:hAnsi="Times New Roman" w:cs="Times New Roman"/>
          <w:sz w:val="28"/>
          <w:szCs w:val="28"/>
        </w:rPr>
        <w:t>ставительный орган), созданный по инициативе работников</w:t>
      </w:r>
      <w:r w:rsidR="00F736F6">
        <w:rPr>
          <w:rFonts w:ascii="Times New Roman" w:eastAsia="Times New Roman" w:hAnsi="Times New Roman" w:cs="Times New Roman"/>
          <w:sz w:val="28"/>
          <w:szCs w:val="28"/>
        </w:rPr>
        <w:t xml:space="preserve"> для соблюдения </w:t>
      </w:r>
      <w:r w:rsidR="00997A6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F736F6">
        <w:rPr>
          <w:rFonts w:ascii="Times New Roman" w:eastAsia="Times New Roman" w:hAnsi="Times New Roman" w:cs="Times New Roman"/>
          <w:sz w:val="28"/>
          <w:szCs w:val="28"/>
        </w:rPr>
        <w:t xml:space="preserve">законных </w:t>
      </w:r>
      <w:r w:rsidR="00997A62">
        <w:rPr>
          <w:rFonts w:ascii="Times New Roman" w:eastAsia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3604" w:rsidRPr="00BF3604" w:rsidRDefault="00BF3604" w:rsidP="00BF3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F36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F3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 родителей </w:t>
      </w:r>
      <w:r w:rsidRPr="00BF36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3604">
        <w:rPr>
          <w:rFonts w:ascii="Times New Roman" w:eastAsia="Times New Roman" w:hAnsi="Times New Roman" w:cs="Times New Roman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созданный </w:t>
      </w:r>
      <w:r w:rsidRPr="002B4E47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родителей 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E1F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7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7D79" w:rsidRPr="00094C92" w:rsidRDefault="00C47D79" w:rsidP="002060A0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1F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Общее собрание </w:t>
      </w:r>
      <w:r w:rsidRPr="00EE1FEC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работников</w:t>
      </w:r>
      <w:r w:rsidRPr="005F271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CA22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организации являет</w:t>
      </w:r>
      <w:r w:rsidR="00656A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ся высшим органом управления, который</w:t>
      </w:r>
      <w:r w:rsidRPr="00CA22F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уполномочен принимать решения по широкому спек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тру вопросов. </w:t>
      </w:r>
      <w:r w:rsidR="002F4AC2">
        <w:rPr>
          <w:rFonts w:ascii="Times New Roman" w:eastAsia="Times New Roman" w:hAnsi="Times New Roman" w:cs="Times New Roman"/>
          <w:sz w:val="28"/>
          <w:szCs w:val="28"/>
          <w:lang w:bidi="ru-RU"/>
        </w:rPr>
        <w:t>В 202</w:t>
      </w:r>
      <w:r w:rsidR="005B03A7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0A26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году были проведены 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бщие собрания работников для </w:t>
      </w:r>
      <w:r w:rsidR="00094C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принятия </w:t>
      </w:r>
      <w:r w:rsidRPr="00094C9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локальных нормативных актов, регламентирующих:  </w:t>
      </w:r>
    </w:p>
    <w:p w:rsidR="005E073F" w:rsidRPr="00656A10" w:rsidRDefault="005E073F" w:rsidP="00AF7AD0">
      <w:pPr>
        <w:pStyle w:val="a4"/>
        <w:widowControl w:val="0"/>
        <w:numPr>
          <w:ilvl w:val="0"/>
          <w:numId w:val="3"/>
        </w:numPr>
        <w:tabs>
          <w:tab w:val="righ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656A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организацию образовательного процесса:</w:t>
      </w:r>
    </w:p>
    <w:p w:rsidR="00AD3D5E" w:rsidRDefault="005E073F" w:rsidP="0082061E">
      <w:pPr>
        <w:widowControl w:val="0"/>
        <w:tabs>
          <w:tab w:val="righ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4C06F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Правила </w:t>
      </w:r>
      <w:r w:rsidR="008206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приема на обучение по образовательным программам дошкольного образования в ДОО;</w:t>
      </w:r>
    </w:p>
    <w:p w:rsidR="00C47D79" w:rsidRPr="00A45586" w:rsidRDefault="005E073F" w:rsidP="002060A0">
      <w:pPr>
        <w:widowControl w:val="0"/>
        <w:tabs>
          <w:tab w:val="right" w:pos="9912"/>
        </w:tabs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A455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2) </w:t>
      </w:r>
      <w:r w:rsidR="000E00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кадров</w:t>
      </w:r>
      <w:r w:rsidR="008206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ую</w:t>
      </w:r>
      <w:r w:rsidR="000E00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политик</w:t>
      </w:r>
      <w:r w:rsidR="008206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у</w:t>
      </w:r>
      <w:r w:rsidR="00C47D79" w:rsidRPr="00A455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:</w:t>
      </w:r>
    </w:p>
    <w:p w:rsidR="0082061E" w:rsidRDefault="006E2943" w:rsidP="000E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8206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Положение об установлении системы оплаты труда работникам ДОО;</w:t>
      </w:r>
    </w:p>
    <w:p w:rsidR="000E0009" w:rsidRDefault="0082061E" w:rsidP="000E00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Положение об установлении выплат стимулирующего характера педагогическим работникам ДОО</w:t>
      </w:r>
      <w:r w:rsidR="000E0009">
        <w:rPr>
          <w:rFonts w:ascii="Times New Roman" w:hAnsi="Times New Roman"/>
          <w:sz w:val="28"/>
          <w:szCs w:val="28"/>
        </w:rPr>
        <w:t>;</w:t>
      </w:r>
    </w:p>
    <w:p w:rsidR="005E073F" w:rsidRDefault="0082061E" w:rsidP="0082061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3) </w:t>
      </w:r>
      <w:r w:rsidRPr="0082061E">
        <w:rPr>
          <w:rFonts w:ascii="Times New Roman" w:hAnsi="Times New Roman"/>
          <w:sz w:val="28"/>
          <w:szCs w:val="28"/>
          <w:u w:val="single"/>
        </w:rPr>
        <w:t>охрану труда:</w:t>
      </w:r>
    </w:p>
    <w:p w:rsidR="0082061E" w:rsidRPr="0023651F" w:rsidRDefault="0082061E" w:rsidP="00820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51F">
        <w:rPr>
          <w:rFonts w:ascii="Times New Roman" w:hAnsi="Times New Roman"/>
          <w:sz w:val="28"/>
          <w:szCs w:val="28"/>
        </w:rPr>
        <w:t>- Положение об особенностях расследования микротравм в ДОО;</w:t>
      </w:r>
    </w:p>
    <w:p w:rsidR="0082061E" w:rsidRDefault="0023651F" w:rsidP="00820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стажировке работников;</w:t>
      </w:r>
    </w:p>
    <w:p w:rsidR="0023651F" w:rsidRPr="0023651F" w:rsidRDefault="0023651F" w:rsidP="00820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порядке обучения по охране труда и проверке знаний требований ОТ.</w:t>
      </w:r>
    </w:p>
    <w:p w:rsidR="00B0477D" w:rsidRDefault="00F82F81" w:rsidP="00206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</w:t>
      </w:r>
      <w:r w:rsidR="00A7537E">
        <w:rPr>
          <w:rFonts w:ascii="Times New Roman" w:hAnsi="Times New Roman"/>
          <w:sz w:val="28"/>
          <w:szCs w:val="28"/>
        </w:rPr>
        <w:t>2</w:t>
      </w:r>
      <w:r w:rsidR="00B0477D">
        <w:rPr>
          <w:rFonts w:ascii="Times New Roman" w:hAnsi="Times New Roman"/>
          <w:sz w:val="28"/>
          <w:szCs w:val="28"/>
        </w:rPr>
        <w:t xml:space="preserve"> году общим собранием работников были</w:t>
      </w:r>
      <w:r w:rsidR="00EE1FEC">
        <w:rPr>
          <w:rFonts w:ascii="Times New Roman" w:hAnsi="Times New Roman"/>
          <w:sz w:val="28"/>
          <w:szCs w:val="28"/>
        </w:rPr>
        <w:t xml:space="preserve"> также</w:t>
      </w:r>
      <w:r w:rsidR="00B0477D">
        <w:rPr>
          <w:rFonts w:ascii="Times New Roman" w:hAnsi="Times New Roman"/>
          <w:sz w:val="28"/>
          <w:szCs w:val="28"/>
        </w:rPr>
        <w:t xml:space="preserve"> рассмотрены и согласованы нормативные документы</w:t>
      </w:r>
      <w:r w:rsidR="00C24F93">
        <w:rPr>
          <w:rFonts w:ascii="Times New Roman" w:hAnsi="Times New Roman"/>
          <w:sz w:val="28"/>
          <w:szCs w:val="28"/>
        </w:rPr>
        <w:t>, регламентирующие процессы</w:t>
      </w:r>
      <w:r w:rsidR="003B786D">
        <w:rPr>
          <w:rFonts w:ascii="Times New Roman" w:hAnsi="Times New Roman"/>
          <w:sz w:val="28"/>
          <w:szCs w:val="28"/>
        </w:rPr>
        <w:t xml:space="preserve"> в ДОО</w:t>
      </w:r>
      <w:r w:rsidR="00B0477D">
        <w:rPr>
          <w:rFonts w:ascii="Times New Roman" w:hAnsi="Times New Roman"/>
          <w:sz w:val="28"/>
          <w:szCs w:val="28"/>
        </w:rPr>
        <w:t>:</w:t>
      </w:r>
    </w:p>
    <w:p w:rsidR="0082061E" w:rsidRDefault="00F82F81" w:rsidP="00206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7537E">
        <w:rPr>
          <w:rFonts w:ascii="Times New Roman" w:hAnsi="Times New Roman"/>
          <w:sz w:val="28"/>
          <w:szCs w:val="28"/>
        </w:rPr>
        <w:t xml:space="preserve">Правила внутреннего трудового </w:t>
      </w:r>
      <w:r w:rsidR="00790DE6">
        <w:rPr>
          <w:rFonts w:ascii="Times New Roman" w:hAnsi="Times New Roman"/>
          <w:sz w:val="28"/>
          <w:szCs w:val="28"/>
        </w:rPr>
        <w:t>распорядка</w:t>
      </w:r>
      <w:r w:rsidR="0082061E">
        <w:rPr>
          <w:rFonts w:ascii="Times New Roman" w:hAnsi="Times New Roman"/>
          <w:sz w:val="28"/>
          <w:szCs w:val="28"/>
        </w:rPr>
        <w:t xml:space="preserve"> ДОО</w:t>
      </w:r>
      <w:r w:rsidR="00790DE6">
        <w:rPr>
          <w:rFonts w:ascii="Times New Roman" w:hAnsi="Times New Roman"/>
          <w:sz w:val="28"/>
          <w:szCs w:val="28"/>
        </w:rPr>
        <w:t>;</w:t>
      </w:r>
    </w:p>
    <w:p w:rsidR="0082061E" w:rsidRDefault="0082061E" w:rsidP="00206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закупочной комиссии ДОО;</w:t>
      </w:r>
    </w:p>
    <w:p w:rsidR="0082061E" w:rsidRDefault="0082061E" w:rsidP="00206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летней оздоровительной работы 2022 года;</w:t>
      </w:r>
    </w:p>
    <w:p w:rsidR="00A7537E" w:rsidRDefault="0082061E" w:rsidP="00206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об официальном сайте ДОО.</w:t>
      </w:r>
    </w:p>
    <w:p w:rsidR="00696115" w:rsidRDefault="00C47D79" w:rsidP="0023651F">
      <w:pPr>
        <w:widowControl w:val="0"/>
        <w:spacing w:after="0" w:line="240" w:lineRule="auto"/>
        <w:ind w:firstLine="740"/>
        <w:jc w:val="both"/>
        <w:rPr>
          <w:rFonts w:ascii="Times New Roman" w:eastAsiaTheme="minorHAnsi" w:hAnsi="Times New Roman"/>
          <w:sz w:val="28"/>
          <w:szCs w:val="28"/>
        </w:rPr>
      </w:pPr>
      <w:r w:rsidRPr="009C4500">
        <w:rPr>
          <w:rFonts w:ascii="Times New Roman" w:eastAsiaTheme="minorHAnsi" w:hAnsi="Times New Roman"/>
          <w:sz w:val="28"/>
          <w:szCs w:val="28"/>
        </w:rPr>
        <w:t xml:space="preserve">Деятельность </w:t>
      </w:r>
      <w:r w:rsidRPr="00EE1FEC">
        <w:rPr>
          <w:rFonts w:ascii="Times New Roman" w:eastAsiaTheme="minorHAnsi" w:hAnsi="Times New Roman"/>
          <w:i/>
          <w:sz w:val="28"/>
          <w:szCs w:val="28"/>
        </w:rPr>
        <w:t>пе</w:t>
      </w:r>
      <w:r w:rsidR="00A726BF" w:rsidRPr="00EE1FEC">
        <w:rPr>
          <w:rFonts w:ascii="Times New Roman" w:eastAsiaTheme="minorHAnsi" w:hAnsi="Times New Roman"/>
          <w:i/>
          <w:sz w:val="28"/>
          <w:szCs w:val="28"/>
        </w:rPr>
        <w:t>дагогического сове</w:t>
      </w:r>
      <w:r w:rsidR="00656A10" w:rsidRPr="00EE1FEC">
        <w:rPr>
          <w:rFonts w:ascii="Times New Roman" w:eastAsiaTheme="minorHAnsi" w:hAnsi="Times New Roman"/>
          <w:i/>
          <w:sz w:val="28"/>
          <w:szCs w:val="28"/>
        </w:rPr>
        <w:t>та</w:t>
      </w:r>
      <w:r w:rsidR="00643488">
        <w:rPr>
          <w:rFonts w:ascii="Times New Roman" w:eastAsiaTheme="minorHAnsi" w:hAnsi="Times New Roman"/>
          <w:sz w:val="28"/>
          <w:szCs w:val="28"/>
        </w:rPr>
        <w:t xml:space="preserve"> организации в 202</w:t>
      </w:r>
      <w:r w:rsidR="0023651F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году</w:t>
      </w:r>
      <w:r w:rsidRPr="009C4500">
        <w:rPr>
          <w:rFonts w:ascii="Times New Roman" w:eastAsiaTheme="minorHAnsi" w:hAnsi="Times New Roman"/>
          <w:sz w:val="28"/>
          <w:szCs w:val="28"/>
        </w:rPr>
        <w:t xml:space="preserve"> была направлена на повышение качества дошкольного обр</w:t>
      </w:r>
      <w:r w:rsidR="001D0FAB">
        <w:rPr>
          <w:rFonts w:ascii="Times New Roman" w:eastAsiaTheme="minorHAnsi" w:hAnsi="Times New Roman"/>
          <w:sz w:val="28"/>
          <w:szCs w:val="28"/>
        </w:rPr>
        <w:t>азования в организации</w:t>
      </w:r>
      <w:r w:rsidRPr="009C4500">
        <w:rPr>
          <w:rFonts w:ascii="Times New Roman" w:eastAsiaTheme="minorHAnsi" w:hAnsi="Times New Roman"/>
          <w:sz w:val="28"/>
          <w:szCs w:val="28"/>
        </w:rPr>
        <w:t xml:space="preserve"> посредством повышения профессиональной ком</w:t>
      </w:r>
      <w:r>
        <w:rPr>
          <w:rFonts w:ascii="Times New Roman" w:eastAsiaTheme="minorHAnsi" w:hAnsi="Times New Roman"/>
          <w:sz w:val="28"/>
          <w:szCs w:val="28"/>
        </w:rPr>
        <w:t>петентности</w:t>
      </w:r>
      <w:r w:rsidR="001D0FAB">
        <w:rPr>
          <w:rFonts w:ascii="Times New Roman" w:eastAsiaTheme="minorHAnsi" w:hAnsi="Times New Roman"/>
          <w:sz w:val="28"/>
          <w:szCs w:val="28"/>
        </w:rPr>
        <w:t xml:space="preserve"> </w:t>
      </w:r>
      <w:r w:rsidR="00656A10">
        <w:rPr>
          <w:rFonts w:ascii="Times New Roman" w:eastAsiaTheme="minorHAnsi" w:hAnsi="Times New Roman"/>
          <w:sz w:val="28"/>
          <w:szCs w:val="28"/>
        </w:rPr>
        <w:t>педагогов</w:t>
      </w:r>
      <w:r w:rsidR="0023651F">
        <w:rPr>
          <w:rFonts w:ascii="Times New Roman" w:eastAsiaTheme="minorHAnsi" w:hAnsi="Times New Roman"/>
          <w:sz w:val="28"/>
          <w:szCs w:val="28"/>
        </w:rPr>
        <w:t>. П</w:t>
      </w:r>
      <w:r w:rsidR="00656A10" w:rsidRPr="0004762E">
        <w:rPr>
          <w:rFonts w:ascii="Times New Roman" w:eastAsiaTheme="minorHAnsi" w:hAnsi="Times New Roman"/>
          <w:sz w:val="28"/>
          <w:szCs w:val="28"/>
        </w:rPr>
        <w:t>едагогические советы</w:t>
      </w:r>
      <w:r w:rsidR="00656A1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были проведены в </w:t>
      </w:r>
      <w:r w:rsidRPr="0070191A">
        <w:rPr>
          <w:rFonts w:ascii="Times New Roman" w:eastAsiaTheme="minorHAnsi" w:hAnsi="Times New Roman"/>
          <w:sz w:val="28"/>
          <w:szCs w:val="28"/>
        </w:rPr>
        <w:t>соответствии с годовым планом деятельности</w:t>
      </w:r>
      <w:r w:rsidR="00656A10">
        <w:rPr>
          <w:rFonts w:ascii="Times New Roman" w:eastAsiaTheme="minorHAnsi" w:hAnsi="Times New Roman"/>
          <w:sz w:val="28"/>
          <w:szCs w:val="28"/>
        </w:rPr>
        <w:t xml:space="preserve"> ДОО</w:t>
      </w:r>
      <w:r w:rsidR="000440AC">
        <w:rPr>
          <w:rFonts w:ascii="Times New Roman" w:eastAsiaTheme="minorHAnsi" w:hAnsi="Times New Roman"/>
          <w:sz w:val="28"/>
          <w:szCs w:val="28"/>
        </w:rPr>
        <w:t xml:space="preserve"> и рассматривали вопросы</w:t>
      </w:r>
      <w:r w:rsidRPr="0070191A">
        <w:rPr>
          <w:rFonts w:ascii="Times New Roman" w:eastAsiaTheme="minorHAnsi" w:hAnsi="Times New Roman"/>
          <w:sz w:val="28"/>
          <w:szCs w:val="28"/>
        </w:rPr>
        <w:t>:</w:t>
      </w:r>
    </w:p>
    <w:p w:rsidR="00C82155" w:rsidRPr="0023651F" w:rsidRDefault="00C82155" w:rsidP="00C82155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Использование шкал МКДО для проведения внутренней оценки качества образования ДОО;</w:t>
      </w:r>
    </w:p>
    <w:p w:rsidR="00C82155" w:rsidRDefault="00D23D49" w:rsidP="00D23D4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C82155">
        <w:rPr>
          <w:rFonts w:ascii="Times New Roman" w:eastAsiaTheme="minorHAnsi" w:hAnsi="Times New Roman"/>
          <w:sz w:val="28"/>
          <w:szCs w:val="28"/>
        </w:rPr>
        <w:t>Нейропсихологические игры как часть здоровьесбережения дошкольников;</w:t>
      </w:r>
    </w:p>
    <w:p w:rsidR="00D23D49" w:rsidRDefault="00C82155" w:rsidP="00D23D4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D23D49" w:rsidRPr="00754D52">
        <w:rPr>
          <w:rFonts w:ascii="Times New Roman" w:eastAsiaTheme="minorHAnsi" w:hAnsi="Times New Roman"/>
          <w:sz w:val="28"/>
          <w:szCs w:val="28"/>
        </w:rPr>
        <w:t>Итоги внутреннего контроля образовательной деятельности во втором полугодии</w:t>
      </w:r>
      <w:r w:rsidR="003B786D">
        <w:rPr>
          <w:rFonts w:ascii="Times New Roman" w:eastAsiaTheme="minorHAnsi" w:hAnsi="Times New Roman"/>
          <w:sz w:val="28"/>
          <w:szCs w:val="28"/>
        </w:rPr>
        <w:t>-2022</w:t>
      </w:r>
      <w:r w:rsidR="00D23D49" w:rsidRPr="00754D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3D49">
        <w:rPr>
          <w:rFonts w:ascii="Times New Roman" w:eastAsiaTheme="minorHAnsi" w:hAnsi="Times New Roman" w:cs="Times New Roman"/>
          <w:sz w:val="28"/>
          <w:szCs w:val="28"/>
          <w:lang w:eastAsia="en-US"/>
        </w:rPr>
        <w:t>и с</w:t>
      </w:r>
      <w:r w:rsidR="00D23D49" w:rsidRPr="00754D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огласование плана-программы летней </w:t>
      </w:r>
      <w:r w:rsidR="00D23D49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оздоровительной работы в ДОО;</w:t>
      </w:r>
    </w:p>
    <w:p w:rsidR="00D23D49" w:rsidRDefault="00D23D49" w:rsidP="00D23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54D52">
        <w:rPr>
          <w:rFonts w:ascii="Times New Roman" w:hAnsi="Times New Roman"/>
          <w:sz w:val="28"/>
          <w:szCs w:val="28"/>
        </w:rPr>
        <w:t>Итоги образовательной деятельности организации в учебном году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23D49" w:rsidRDefault="00D23D49" w:rsidP="00D23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4D52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- </w:t>
      </w:r>
      <w:r w:rsidRPr="00754D52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Согласование образовательных программ дошкольного образования, учебных планов, годового плана деятельности ДОО в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54D52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54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году; рабочей программы воспитания ДОО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календарного плана воспитательной работы на 2022-2023 учебный год;</w:t>
      </w:r>
      <w:r w:rsidRPr="00754D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54D52">
        <w:rPr>
          <w:rFonts w:ascii="Times New Roman" w:eastAsia="Calibri" w:hAnsi="Times New Roman" w:cs="Times New Roman"/>
          <w:sz w:val="28"/>
          <w:szCs w:val="28"/>
          <w:lang w:eastAsia="en-US"/>
        </w:rPr>
        <w:t>огласование АОП по ИПРа на детей-инвалидов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43488" w:rsidRDefault="009A6A5C" w:rsidP="009A6A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D5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3651F">
        <w:rPr>
          <w:rFonts w:ascii="Times New Roman" w:hAnsi="Times New Roman"/>
          <w:sz w:val="28"/>
          <w:szCs w:val="28"/>
        </w:rPr>
        <w:t>Технологии успешной социализации дошкольников по Н.П. Гришаевой и Л.С. Свирской</w:t>
      </w:r>
      <w:r w:rsidRPr="00754D52">
        <w:rPr>
          <w:rFonts w:ascii="Times New Roman" w:hAnsi="Times New Roman"/>
          <w:sz w:val="28"/>
          <w:szCs w:val="28"/>
        </w:rPr>
        <w:t>;</w:t>
      </w:r>
    </w:p>
    <w:p w:rsidR="0023651F" w:rsidRPr="00754D52" w:rsidRDefault="0023651F" w:rsidP="009A6A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Технологии развития познавательной активности (</w:t>
      </w:r>
      <w:r w:rsidR="00D23D49">
        <w:rPr>
          <w:rFonts w:ascii="Times New Roman" w:hAnsi="Times New Roman"/>
          <w:sz w:val="28"/>
          <w:szCs w:val="28"/>
        </w:rPr>
        <w:t>«А</w:t>
      </w:r>
      <w:r>
        <w:rPr>
          <w:rFonts w:ascii="Times New Roman" w:hAnsi="Times New Roman"/>
          <w:sz w:val="28"/>
          <w:szCs w:val="28"/>
        </w:rPr>
        <w:t>двент-календарь</w:t>
      </w:r>
      <w:r w:rsidR="00D23D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</w:t>
      </w:r>
      <w:r w:rsidR="00D23D49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ланер</w:t>
      </w:r>
      <w:r w:rsidR="00D23D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="003B786D">
        <w:rPr>
          <w:rFonts w:ascii="Times New Roman" w:hAnsi="Times New Roman"/>
          <w:sz w:val="28"/>
          <w:szCs w:val="28"/>
        </w:rPr>
        <w:t>.</w:t>
      </w:r>
    </w:p>
    <w:p w:rsidR="00A76D42" w:rsidRDefault="00094C92" w:rsidP="00206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Деятельность </w:t>
      </w:r>
      <w:r w:rsidRPr="00EE1FEC">
        <w:rPr>
          <w:rFonts w:ascii="Times New Roman" w:hAnsi="Times New Roman"/>
          <w:i/>
          <w:sz w:val="28"/>
          <w:szCs w:val="28"/>
        </w:rPr>
        <w:t>наблюдательного совета</w:t>
      </w:r>
      <w:r w:rsidRPr="0008152D">
        <w:rPr>
          <w:rFonts w:ascii="Times New Roman" w:hAnsi="Times New Roman"/>
          <w:sz w:val="28"/>
          <w:szCs w:val="28"/>
        </w:rPr>
        <w:t xml:space="preserve"> </w:t>
      </w:r>
      <w:r w:rsidR="00696115">
        <w:rPr>
          <w:rFonts w:ascii="Times New Roman" w:hAnsi="Times New Roman"/>
          <w:sz w:val="28"/>
          <w:szCs w:val="28"/>
        </w:rPr>
        <w:t xml:space="preserve">ДОО </w:t>
      </w:r>
      <w:r>
        <w:rPr>
          <w:rFonts w:ascii="Times New Roman" w:hAnsi="Times New Roman"/>
          <w:sz w:val="28"/>
          <w:szCs w:val="28"/>
        </w:rPr>
        <w:t>была направлена на</w:t>
      </w:r>
      <w:r w:rsidR="00A76D42">
        <w:rPr>
          <w:rFonts w:ascii="Times New Roman" w:hAnsi="Times New Roman"/>
          <w:sz w:val="28"/>
          <w:szCs w:val="28"/>
        </w:rPr>
        <w:t>:</w:t>
      </w:r>
    </w:p>
    <w:p w:rsidR="00A76D42" w:rsidRDefault="00A76D42" w:rsidP="002060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76D42">
        <w:rPr>
          <w:rFonts w:ascii="Times New Roman" w:hAnsi="Times New Roman"/>
          <w:sz w:val="28"/>
          <w:szCs w:val="28"/>
        </w:rPr>
        <w:t>Ут</w:t>
      </w:r>
      <w:r w:rsidR="00BB6052">
        <w:rPr>
          <w:rFonts w:ascii="Times New Roman" w:hAnsi="Times New Roman"/>
          <w:sz w:val="28"/>
          <w:szCs w:val="28"/>
        </w:rPr>
        <w:t>верждение положения о закупках</w:t>
      </w:r>
      <w:r w:rsidRPr="00A76D42">
        <w:rPr>
          <w:rFonts w:ascii="Times New Roman" w:hAnsi="Times New Roman"/>
          <w:sz w:val="28"/>
          <w:szCs w:val="28"/>
        </w:rPr>
        <w:t xml:space="preserve"> товаров, работ, услуг </w:t>
      </w:r>
      <w:r w:rsidR="002E6FA7">
        <w:rPr>
          <w:rFonts w:ascii="Times New Roman" w:hAnsi="Times New Roman"/>
          <w:sz w:val="28"/>
          <w:szCs w:val="28"/>
        </w:rPr>
        <w:t>ДОО;</w:t>
      </w:r>
    </w:p>
    <w:p w:rsidR="008116F8" w:rsidRDefault="00A76D42" w:rsidP="00811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D42">
        <w:rPr>
          <w:rFonts w:ascii="Times New Roman" w:hAnsi="Times New Roman" w:cs="Times New Roman"/>
          <w:color w:val="000000"/>
          <w:sz w:val="28"/>
          <w:szCs w:val="28"/>
          <w:lang w:bidi="ru-RU"/>
        </w:rPr>
        <w:t>4.</w:t>
      </w:r>
      <w:r>
        <w:rPr>
          <w:color w:val="000000"/>
          <w:lang w:bidi="ru-RU"/>
        </w:rPr>
        <w:t xml:space="preserve"> </w:t>
      </w:r>
      <w:r w:rsidRPr="00A76D42">
        <w:rPr>
          <w:rFonts w:ascii="Times New Roman" w:hAnsi="Times New Roman"/>
          <w:sz w:val="28"/>
          <w:szCs w:val="28"/>
        </w:rPr>
        <w:t>Рассмотрение проекта плана</w:t>
      </w:r>
      <w:r>
        <w:rPr>
          <w:rFonts w:ascii="Times New Roman" w:hAnsi="Times New Roman"/>
          <w:sz w:val="28"/>
          <w:szCs w:val="28"/>
        </w:rPr>
        <w:t xml:space="preserve"> ФХД </w:t>
      </w:r>
      <w:r w:rsidR="002E6FA7">
        <w:rPr>
          <w:rFonts w:ascii="Times New Roman" w:hAnsi="Times New Roman"/>
          <w:sz w:val="28"/>
          <w:szCs w:val="28"/>
        </w:rPr>
        <w:t>ДОО</w:t>
      </w:r>
      <w:r>
        <w:rPr>
          <w:rFonts w:ascii="Times New Roman" w:hAnsi="Times New Roman"/>
          <w:sz w:val="28"/>
          <w:szCs w:val="28"/>
        </w:rPr>
        <w:t>.</w:t>
      </w:r>
      <w:r w:rsidRPr="00A76D42">
        <w:rPr>
          <w:rFonts w:ascii="Times New Roman" w:hAnsi="Times New Roman"/>
          <w:sz w:val="28"/>
          <w:szCs w:val="28"/>
        </w:rPr>
        <w:t xml:space="preserve">  </w:t>
      </w:r>
    </w:p>
    <w:p w:rsidR="00594534" w:rsidRPr="003B786D" w:rsidRDefault="005962F2" w:rsidP="003B7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Совет </w:t>
      </w:r>
      <w:r w:rsidR="008116F8" w:rsidRPr="00EE1FEC">
        <w:rPr>
          <w:rFonts w:ascii="Times New Roman" w:eastAsia="Times New Roman" w:hAnsi="Times New Roman" w:cs="Times New Roman"/>
          <w:i/>
          <w:sz w:val="28"/>
          <w:szCs w:val="28"/>
        </w:rPr>
        <w:t>родителей</w:t>
      </w:r>
      <w:r w:rsidR="008116F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754D52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2E6F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7D79">
        <w:rPr>
          <w:rFonts w:ascii="Times New Roman" w:eastAsia="Times New Roman" w:hAnsi="Times New Roman" w:cs="Times New Roman"/>
          <w:sz w:val="28"/>
          <w:szCs w:val="28"/>
        </w:rPr>
        <w:t xml:space="preserve"> году принимал участие в </w:t>
      </w:r>
      <w:r w:rsidR="00A455BD">
        <w:rPr>
          <w:rFonts w:ascii="Times New Roman" w:eastAsia="Times New Roman" w:hAnsi="Times New Roman" w:cs="Times New Roman"/>
          <w:sz w:val="28"/>
          <w:szCs w:val="28"/>
        </w:rPr>
        <w:t xml:space="preserve">жизни детского сада и </w:t>
      </w:r>
      <w:r w:rsidR="00C47D79">
        <w:rPr>
          <w:rFonts w:ascii="Times New Roman" w:eastAsia="Times New Roman" w:hAnsi="Times New Roman" w:cs="Times New Roman"/>
          <w:sz w:val="28"/>
          <w:szCs w:val="28"/>
        </w:rPr>
        <w:t>провед</w:t>
      </w:r>
      <w:r w:rsidR="00A455BD">
        <w:rPr>
          <w:rFonts w:ascii="Times New Roman" w:eastAsia="Times New Roman" w:hAnsi="Times New Roman" w:cs="Times New Roman"/>
          <w:sz w:val="28"/>
          <w:szCs w:val="28"/>
        </w:rPr>
        <w:t>ении мероприятий образовательных программ</w:t>
      </w:r>
      <w:r w:rsidR="00594534">
        <w:rPr>
          <w:rFonts w:ascii="Times New Roman" w:eastAsia="Times New Roman" w:hAnsi="Times New Roman" w:cs="Times New Roman"/>
          <w:sz w:val="28"/>
          <w:szCs w:val="28"/>
        </w:rPr>
        <w:t xml:space="preserve"> ДОО</w:t>
      </w:r>
      <w:r w:rsidR="002E6F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6D42">
        <w:rPr>
          <w:rFonts w:ascii="Times New Roman" w:eastAsia="Times New Roman" w:hAnsi="Times New Roman" w:cs="Times New Roman"/>
          <w:sz w:val="28"/>
          <w:szCs w:val="28"/>
        </w:rPr>
        <w:t xml:space="preserve"> К ним относятся: </w:t>
      </w:r>
      <w:r w:rsidR="00C47D79" w:rsidRPr="000A26A2">
        <w:rPr>
          <w:rFonts w:ascii="Times New Roman" w:eastAsia="Times New Roman" w:hAnsi="Times New Roman" w:cs="Times New Roman"/>
          <w:sz w:val="28"/>
          <w:szCs w:val="28"/>
        </w:rPr>
        <w:t>тематическая неделя «М</w:t>
      </w:r>
      <w:r w:rsidR="00754D52">
        <w:rPr>
          <w:rFonts w:ascii="Times New Roman" w:eastAsia="Times New Roman" w:hAnsi="Times New Roman" w:cs="Times New Roman"/>
          <w:sz w:val="28"/>
          <w:szCs w:val="28"/>
        </w:rPr>
        <w:t>ы – наследники Победы» (май 202</w:t>
      </w:r>
      <w:r w:rsidR="002E6F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6D42">
        <w:rPr>
          <w:rFonts w:ascii="Times New Roman" w:eastAsia="Times New Roman" w:hAnsi="Times New Roman" w:cs="Times New Roman"/>
          <w:sz w:val="28"/>
          <w:szCs w:val="28"/>
        </w:rPr>
        <w:t xml:space="preserve"> года); </w:t>
      </w:r>
      <w:r w:rsidR="00C47D79" w:rsidRPr="000A26A2">
        <w:rPr>
          <w:rFonts w:ascii="Times New Roman" w:eastAsia="Times New Roman" w:hAnsi="Times New Roman" w:cs="Times New Roman"/>
          <w:sz w:val="28"/>
          <w:szCs w:val="28"/>
        </w:rPr>
        <w:t>Фестиваль тала</w:t>
      </w:r>
      <w:r w:rsidR="00594534">
        <w:rPr>
          <w:rFonts w:ascii="Times New Roman" w:eastAsia="Times New Roman" w:hAnsi="Times New Roman" w:cs="Times New Roman"/>
          <w:sz w:val="28"/>
          <w:szCs w:val="28"/>
        </w:rPr>
        <w:t>нтов</w:t>
      </w:r>
      <w:r w:rsidR="0070191A">
        <w:rPr>
          <w:rFonts w:ascii="Times New Roman" w:eastAsia="Times New Roman" w:hAnsi="Times New Roman" w:cs="Times New Roman"/>
          <w:sz w:val="28"/>
          <w:szCs w:val="28"/>
        </w:rPr>
        <w:t xml:space="preserve"> (1 неде</w:t>
      </w:r>
      <w:r w:rsidR="00754D52">
        <w:rPr>
          <w:rFonts w:ascii="Times New Roman" w:eastAsia="Times New Roman" w:hAnsi="Times New Roman" w:cs="Times New Roman"/>
          <w:sz w:val="28"/>
          <w:szCs w:val="28"/>
        </w:rPr>
        <w:t>ля сентября 202</w:t>
      </w:r>
      <w:r w:rsidR="002E6F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393F">
        <w:rPr>
          <w:rFonts w:ascii="Times New Roman" w:eastAsia="Times New Roman" w:hAnsi="Times New Roman" w:cs="Times New Roman"/>
          <w:sz w:val="28"/>
          <w:szCs w:val="28"/>
        </w:rPr>
        <w:t xml:space="preserve"> года) и другие </w:t>
      </w:r>
      <w:r w:rsidR="00667FD4">
        <w:rPr>
          <w:rFonts w:ascii="Times New Roman" w:eastAsia="Times New Roman" w:hAnsi="Times New Roman" w:cs="Times New Roman"/>
          <w:sz w:val="28"/>
          <w:szCs w:val="28"/>
        </w:rPr>
        <w:t xml:space="preserve">традиционные </w:t>
      </w:r>
      <w:r w:rsidR="0008393F">
        <w:rPr>
          <w:rFonts w:ascii="Times New Roman" w:eastAsia="Times New Roman" w:hAnsi="Times New Roman" w:cs="Times New Roman"/>
          <w:sz w:val="28"/>
          <w:szCs w:val="28"/>
        </w:rPr>
        <w:t>детско-взрослые акции</w:t>
      </w:r>
      <w:r w:rsidR="003B786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67FD4">
        <w:rPr>
          <w:rFonts w:ascii="Times New Roman" w:eastAsia="Times New Roman" w:hAnsi="Times New Roman" w:cs="Times New Roman"/>
          <w:sz w:val="28"/>
          <w:szCs w:val="28"/>
        </w:rPr>
        <w:t>конкурсы</w:t>
      </w:r>
      <w:r w:rsidR="000839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FD4" w:rsidRDefault="005962F2" w:rsidP="00667FD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A6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Профессиональный союз работников </w:t>
      </w:r>
      <w:r w:rsidRPr="00CD21A6">
        <w:rPr>
          <w:rFonts w:ascii="Times New Roman" w:eastAsia="Times New Roman" w:hAnsi="Times New Roman" w:cs="Times New Roman"/>
          <w:sz w:val="28"/>
          <w:szCs w:val="28"/>
        </w:rPr>
        <w:t>детского сада в 202</w:t>
      </w:r>
      <w:r w:rsidR="002E6F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D21A6">
        <w:rPr>
          <w:rFonts w:ascii="Times New Roman" w:eastAsia="Times New Roman" w:hAnsi="Times New Roman" w:cs="Times New Roman"/>
          <w:sz w:val="28"/>
          <w:szCs w:val="28"/>
        </w:rPr>
        <w:t xml:space="preserve"> году активно участвовал в жизни ДОО в соответствии с основными направлениями деятельности детского сада. Все работники детского сада, независимо от принадлежности к профсоюзу, пользуются социальными льготами, предоставляемыми им в соответствии с коллективным договором. </w:t>
      </w:r>
    </w:p>
    <w:p w:rsidR="005962F2" w:rsidRPr="0004762E" w:rsidRDefault="005962F2" w:rsidP="00247AD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762E">
        <w:rPr>
          <w:rFonts w:ascii="Times New Roman" w:eastAsia="Times New Roman" w:hAnsi="Times New Roman" w:cs="Times New Roman"/>
          <w:sz w:val="28"/>
          <w:szCs w:val="28"/>
        </w:rPr>
        <w:t>Основные направления деятельнос</w:t>
      </w:r>
      <w:r w:rsidR="00247AD7" w:rsidRPr="0004762E">
        <w:rPr>
          <w:rFonts w:ascii="Times New Roman" w:eastAsia="Times New Roman" w:hAnsi="Times New Roman" w:cs="Times New Roman"/>
          <w:sz w:val="28"/>
          <w:szCs w:val="28"/>
        </w:rPr>
        <w:t>ти профкома за истекший период:</w:t>
      </w:r>
    </w:p>
    <w:p w:rsidR="005962F2" w:rsidRPr="00CD21A6" w:rsidRDefault="00382566" w:rsidP="00247AD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5962F2" w:rsidRPr="00CD21A6">
        <w:rPr>
          <w:rFonts w:ascii="Times New Roman" w:eastAsia="Times New Roman" w:hAnsi="Times New Roman" w:cs="Times New Roman"/>
          <w:sz w:val="28"/>
          <w:szCs w:val="28"/>
        </w:rPr>
        <w:t>частие в контроле системы оплаты труда (ежемесячное участие членов профкома в работе комиссии по распределению стимулирующих выплат педагогическим работникам ДОО);</w:t>
      </w:r>
    </w:p>
    <w:p w:rsidR="005962F2" w:rsidRPr="00CD21A6" w:rsidRDefault="00382566" w:rsidP="00247AD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5962F2" w:rsidRPr="00CD21A6">
        <w:rPr>
          <w:rFonts w:ascii="Times New Roman" w:eastAsia="Times New Roman" w:hAnsi="Times New Roman" w:cs="Times New Roman"/>
          <w:sz w:val="28"/>
          <w:szCs w:val="28"/>
        </w:rPr>
        <w:t>онтроль за соблюдением условий охраны труда и техники безопасности (участие в комиссии по охране труда ДОО);</w:t>
      </w:r>
    </w:p>
    <w:p w:rsidR="005962F2" w:rsidRPr="00CD21A6" w:rsidRDefault="00382566" w:rsidP="00247AD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</w:t>
      </w:r>
      <w:r w:rsidR="005962F2" w:rsidRPr="00CD21A6">
        <w:rPr>
          <w:rFonts w:ascii="Times New Roman" w:eastAsia="Times New Roman" w:hAnsi="Times New Roman" w:cs="Times New Roman"/>
          <w:sz w:val="28"/>
          <w:szCs w:val="28"/>
        </w:rPr>
        <w:t>атериал</w:t>
      </w:r>
      <w:r w:rsidR="00CD21A6" w:rsidRPr="00CD21A6">
        <w:rPr>
          <w:rFonts w:ascii="Times New Roman" w:eastAsia="Times New Roman" w:hAnsi="Times New Roman" w:cs="Times New Roman"/>
          <w:sz w:val="28"/>
          <w:szCs w:val="28"/>
        </w:rPr>
        <w:t>ьная поддержка членов профсоюза (ходатайство перед горкомом профсоюза г. Оренбурга о выделении материальной помощи);</w:t>
      </w:r>
    </w:p>
    <w:p w:rsidR="005962F2" w:rsidRPr="00CD21A6" w:rsidRDefault="00382566" w:rsidP="00247AD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5962F2" w:rsidRPr="00CD21A6">
        <w:rPr>
          <w:rFonts w:ascii="Times New Roman" w:eastAsia="Times New Roman" w:hAnsi="Times New Roman" w:cs="Times New Roman"/>
          <w:sz w:val="28"/>
          <w:szCs w:val="28"/>
        </w:rPr>
        <w:t>здоровительная работа, организация отдыха, культурного досуга сотрудников и их детей</w:t>
      </w:r>
      <w:r w:rsidR="00CD21A6" w:rsidRPr="00CD21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2F2" w:rsidRDefault="00382566" w:rsidP="00247AD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D21A6" w:rsidRPr="00CD21A6">
        <w:rPr>
          <w:rFonts w:ascii="Times New Roman" w:eastAsia="Times New Roman" w:hAnsi="Times New Roman" w:cs="Times New Roman"/>
          <w:sz w:val="28"/>
          <w:szCs w:val="28"/>
        </w:rPr>
        <w:t>нформационная работа.</w:t>
      </w:r>
    </w:p>
    <w:p w:rsidR="00667FD4" w:rsidRPr="00CD21A6" w:rsidRDefault="00667FD4" w:rsidP="00667FD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FD4"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r w:rsidRPr="00CD21A6">
        <w:rPr>
          <w:rFonts w:ascii="Times New Roman" w:eastAsia="Times New Roman" w:hAnsi="Times New Roman" w:cs="Times New Roman"/>
          <w:sz w:val="28"/>
          <w:szCs w:val="28"/>
        </w:rPr>
        <w:t>было проведено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Pr="00CD21A6">
        <w:rPr>
          <w:rFonts w:ascii="Times New Roman" w:eastAsia="Times New Roman" w:hAnsi="Times New Roman" w:cs="Times New Roman"/>
          <w:sz w:val="28"/>
          <w:szCs w:val="28"/>
        </w:rPr>
        <w:t xml:space="preserve"> заседаний проф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союзного </w:t>
      </w:r>
      <w:r w:rsidRPr="00CD21A6">
        <w:rPr>
          <w:rFonts w:ascii="Times New Roman" w:eastAsia="Times New Roman" w:hAnsi="Times New Roman" w:cs="Times New Roman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</w:rPr>
        <w:t>итет</w:t>
      </w:r>
      <w:r w:rsidRPr="00CD21A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из них, 3 – о вступлении к профсоюзную организацию работников ДОО; 4 – о выделении материальной помощи работникам; 2 – об охране труда. Профкомом с</w:t>
      </w:r>
      <w:r w:rsidRPr="00CD21A6">
        <w:rPr>
          <w:rFonts w:ascii="Times New Roman" w:eastAsia="Times New Roman" w:hAnsi="Times New Roman" w:cs="Times New Roman"/>
          <w:sz w:val="28"/>
          <w:szCs w:val="28"/>
        </w:rPr>
        <w:t>огласовывались приказы и распоряжения, касающиеся социально-трудовых отношений работников детского сада: нормы труда, оплата труда, работа в предпраздничные и праздничные дни, вопросы охраны труда, правила внутреннего трудового распорядка, вопросы организации оздоровления и отдыха детей сотрудников и работников и другие.</w:t>
      </w:r>
    </w:p>
    <w:p w:rsidR="005962F2" w:rsidRDefault="005962F2" w:rsidP="005962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D2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A6"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Культурно-</w:t>
      </w:r>
      <w:r w:rsidR="00CD21A6"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массовая работа </w:t>
      </w:r>
      <w:r w:rsidR="00247A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коллективе, сопровождаемая профкомом ДОО, </w:t>
      </w:r>
      <w:r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охарактеризовалась</w:t>
      </w:r>
      <w:r w:rsidR="00DA6D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мероприятиями к 8 Марта;</w:t>
      </w:r>
      <w:r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спортивно-музыкальным досугом д</w:t>
      </w:r>
      <w:r w:rsidR="00DA6D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ля сотрудников «Веселые старты»;</w:t>
      </w:r>
      <w:r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флешмобами к 1 Мая – дню солидарности трудящихся и 9 Мая – Дню Победы</w:t>
      </w:r>
      <w:r w:rsidR="00CD21A6"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ВОВ;</w:t>
      </w:r>
      <w:r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27-Сентября</w:t>
      </w:r>
      <w:r w:rsidR="0038256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п</w:t>
      </w:r>
      <w:r w:rsidR="00CD21A6"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рофессионального праздника ко дню дошкольного работника;</w:t>
      </w:r>
      <w:r w:rsidR="00C821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Нового года. </w:t>
      </w:r>
    </w:p>
    <w:p w:rsidR="000406B1" w:rsidRPr="00CD21A6" w:rsidRDefault="000406B1" w:rsidP="005962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Сотрудники детского сада участвовали в акциях «Тепло родного дома»; «Своих не бросаем» для бойцов СВО.</w:t>
      </w:r>
    </w:p>
    <w:p w:rsidR="000406B1" w:rsidRPr="000406B1" w:rsidRDefault="005962F2" w:rsidP="000406B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Профком ходатайствовал </w:t>
      </w:r>
      <w:r w:rsidR="00BF70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перед администрацией ДОО </w:t>
      </w:r>
      <w:r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награждении</w:t>
      </w:r>
      <w:r w:rsidR="00BF70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лучших </w:t>
      </w:r>
      <w:r w:rsidRPr="00CD21A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работников за добросовестный труд</w:t>
      </w:r>
      <w:r w:rsidR="00BF70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В 202</w:t>
      </w:r>
      <w:r w:rsidR="00C821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BF70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году </w:t>
      </w:r>
      <w:r w:rsidR="00C821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Благодарностью </w:t>
      </w:r>
      <w:r w:rsidR="00BF70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управления образования администрации города Оренбурга были награждены </w:t>
      </w:r>
      <w:r w:rsidR="000476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воспитател</w:t>
      </w:r>
      <w:r w:rsidR="00C821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ь</w:t>
      </w:r>
      <w:r w:rsidR="000476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="00C821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Рябова О.Н</w:t>
      </w:r>
      <w:r w:rsidR="0004762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.;</w:t>
      </w:r>
      <w:r w:rsidR="00C8215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учитель-дефектолог Бутусова С.П.</w:t>
      </w:r>
    </w:p>
    <w:p w:rsidR="007B0DBB" w:rsidRDefault="00BF70D7" w:rsidP="002D430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продолжавш</w:t>
      </w:r>
      <w:r w:rsidR="002D43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</w:t>
      </w:r>
      <w:r w:rsidRPr="0004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ся </w:t>
      </w:r>
      <w:r w:rsidR="002D43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сезонным ростом</w:t>
      </w:r>
      <w:r w:rsidRPr="0004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D43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заболеваемости</w:t>
      </w:r>
      <w:r w:rsidRPr="0004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система управления ДОО </w:t>
      </w:r>
      <w:r w:rsidR="002D4308" w:rsidRPr="0004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</w:t>
      </w:r>
      <w:r w:rsidR="002D43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2D4308" w:rsidRPr="0004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</w:t>
      </w:r>
      <w:r w:rsidRPr="0004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продолж</w:t>
      </w:r>
      <w:r w:rsidR="002D43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0476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 адаптироваться</w:t>
      </w:r>
      <w:r w:rsidR="00327E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</w:t>
      </w:r>
      <w:r w:rsidR="002D43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сложившимся </w:t>
      </w:r>
      <w:r w:rsidR="00327E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условиям работы</w:t>
      </w:r>
      <w:r w:rsidR="002D43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</w:t>
      </w:r>
      <w:r w:rsidR="007B0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идео и фото фиксаци</w:t>
      </w:r>
      <w:r w:rsidR="002D43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7B0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значимых образовательных процессов, и</w:t>
      </w:r>
      <w:r w:rsidR="003825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зготовлени</w:t>
      </w:r>
      <w:r w:rsidR="002D43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3825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новостных материалов</w:t>
      </w:r>
      <w:r w:rsidR="007B0D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дальнейшим размещением (по письменному согласию родителей/законных представителей воспитанников ДОО) на официальном сайте ДОО в разделе «Новости» </w:t>
      </w:r>
      <w:hyperlink r:id="rId9" w:history="1">
        <w:r w:rsidR="007B0DBB" w:rsidRPr="00F5494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http://200.sadorb.ru/all-news.html</w:t>
        </w:r>
      </w:hyperlink>
      <w:r w:rsidR="002D43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в госпабликах  «Одноклассники» и «ВКонтакте». </w:t>
      </w:r>
    </w:p>
    <w:p w:rsidR="00327E93" w:rsidRDefault="00382566" w:rsidP="009B0C4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="004A5C5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соответствии с программой развития на 2021-2023 годы </w:t>
      </w:r>
      <w:r w:rsidR="009A72B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ДОО </w:t>
      </w:r>
      <w:r w:rsidR="004A5C5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предусматривалось формирование управленческого резерва. Таким образом, руководители рабочих групп получили статус «</w:t>
      </w:r>
      <w:r w:rsidR="007679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Методическая</w:t>
      </w:r>
      <w:r w:rsidR="004A5C5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сл</w:t>
      </w:r>
      <w:r w:rsidR="007679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ужба</w:t>
      </w:r>
      <w:r w:rsidR="004A5C5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ДОО»</w:t>
      </w:r>
      <w:r w:rsidR="007679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642FCE" w:rsidRPr="00642FCE" w:rsidRDefault="009B0C44" w:rsidP="00642FC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</w:pPr>
      <w:r w:rsidRPr="0004762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Одновременно с этим, в </w:t>
      </w:r>
      <w:r w:rsidR="00DA6DE7" w:rsidRPr="0004762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соответствии с критериями МКДО </w:t>
      </w:r>
      <w:r w:rsidR="00642FCE" w:rsidRPr="0004762E">
        <w:rPr>
          <w:rFonts w:ascii="Times New Roman" w:eastAsia="Times New Roman" w:hAnsi="Times New Roman" w:cs="Times New Roman"/>
          <w:sz w:val="28"/>
          <w:szCs w:val="28"/>
          <w:lang w:bidi="ru-RU"/>
        </w:rPr>
        <w:t>по оценке</w:t>
      </w:r>
      <w:r w:rsidR="00DA6DE7" w:rsidRPr="0004762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качества управления</w:t>
      </w:r>
      <w:r w:rsidR="00642FCE" w:rsidRPr="0004762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организации </w:t>
      </w:r>
      <w:r w:rsidR="00DA6DE7" w:rsidRPr="0004762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было выявлено отсутствие планов развития </w:t>
      </w:r>
      <w:r w:rsidR="009A72B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A6DE7" w:rsidRPr="0004762E">
        <w:rPr>
          <w:rFonts w:ascii="Times New Roman" w:eastAsia="Times New Roman" w:hAnsi="Times New Roman" w:cs="Times New Roman"/>
          <w:sz w:val="28"/>
          <w:szCs w:val="28"/>
          <w:lang w:bidi="ru-RU"/>
        </w:rPr>
        <w:t>групп. Документально планы развития групп в детском саду в 202</w:t>
      </w:r>
      <w:r w:rsidR="009A72B5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="00DA6DE7" w:rsidRPr="0004762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году не фиксировались</w:t>
      </w:r>
      <w:r w:rsidR="00642FCE" w:rsidRPr="0004762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</w:p>
    <w:p w:rsidR="00642FCE" w:rsidRPr="009B0C44" w:rsidRDefault="00642FCE" w:rsidP="009B0C44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  <w:rPr>
          <w:color w:val="92D050"/>
        </w:rPr>
      </w:pPr>
      <w:r w:rsidRPr="006151BE">
        <w:rPr>
          <w:rStyle w:val="61"/>
          <w:i w:val="0"/>
          <w:iCs w:val="0"/>
          <w:color w:val="000000" w:themeColor="text1"/>
        </w:rPr>
        <w:t>Вывод:</w:t>
      </w:r>
      <w:r>
        <w:rPr>
          <w:rStyle w:val="61"/>
          <w:i w:val="0"/>
          <w:iCs w:val="0"/>
          <w:color w:val="000000" w:themeColor="text1"/>
        </w:rPr>
        <w:t xml:space="preserve"> </w:t>
      </w:r>
      <w:r>
        <w:rPr>
          <w:color w:val="000000" w:themeColor="text1"/>
        </w:rPr>
        <w:t xml:space="preserve">в результате анализа </w:t>
      </w:r>
      <w:r w:rsidR="009B0C44">
        <w:rPr>
          <w:color w:val="000000" w:themeColor="text1"/>
        </w:rPr>
        <w:t xml:space="preserve">качества системы управления ДОО </w:t>
      </w:r>
      <w:r>
        <w:rPr>
          <w:color w:val="000000" w:themeColor="text1"/>
        </w:rPr>
        <w:t>по внутренней оценке</w:t>
      </w:r>
      <w:r w:rsidR="009A72B5">
        <w:rPr>
          <w:color w:val="000000" w:themeColor="text1"/>
        </w:rPr>
        <w:t>,</w:t>
      </w:r>
      <w:r>
        <w:rPr>
          <w:color w:val="000000" w:themeColor="text1"/>
        </w:rPr>
        <w:t xml:space="preserve"> можно сделать выводы о том, что система управления ДОО отвечает </w:t>
      </w:r>
      <w:r w:rsidR="009B0C44">
        <w:rPr>
          <w:color w:val="000000" w:themeColor="text1"/>
        </w:rPr>
        <w:t>«</w:t>
      </w:r>
      <w:r>
        <w:rPr>
          <w:color w:val="000000" w:themeColor="text1"/>
        </w:rPr>
        <w:t>базовому</w:t>
      </w:r>
      <w:r w:rsidR="009B0C44">
        <w:rPr>
          <w:color w:val="000000" w:themeColor="text1"/>
        </w:rPr>
        <w:t>»</w:t>
      </w:r>
      <w:r>
        <w:rPr>
          <w:color w:val="000000" w:themeColor="text1"/>
        </w:rPr>
        <w:t xml:space="preserve"> уровню, в о</w:t>
      </w:r>
      <w:r w:rsidR="009B0C44">
        <w:rPr>
          <w:color w:val="000000" w:themeColor="text1"/>
        </w:rPr>
        <w:t>тдельных критериях – «выше базового»</w:t>
      </w:r>
      <w:r w:rsidR="009A72B5">
        <w:rPr>
          <w:color w:val="000000" w:themeColor="text1"/>
        </w:rPr>
        <w:t>.</w:t>
      </w:r>
    </w:p>
    <w:p w:rsidR="00642FCE" w:rsidRPr="00D1519E" w:rsidRDefault="00642FCE" w:rsidP="00642FCE">
      <w:pPr>
        <w:pStyle w:val="22"/>
        <w:shd w:val="clear" w:color="auto" w:fill="auto"/>
        <w:spacing w:line="240" w:lineRule="auto"/>
        <w:ind w:firstLine="780"/>
        <w:jc w:val="both"/>
        <w:rPr>
          <w:i/>
          <w:u w:val="single"/>
        </w:rPr>
      </w:pPr>
      <w:r>
        <w:rPr>
          <w:i/>
          <w:u w:val="single"/>
        </w:rPr>
        <w:t>В 202</w:t>
      </w:r>
      <w:r w:rsidR="009A72B5">
        <w:rPr>
          <w:i/>
          <w:u w:val="single"/>
        </w:rPr>
        <w:t>3</w:t>
      </w:r>
      <w:r w:rsidRPr="00D1519E">
        <w:rPr>
          <w:i/>
          <w:u w:val="single"/>
        </w:rPr>
        <w:t xml:space="preserve"> году необходимо:</w:t>
      </w:r>
    </w:p>
    <w:p w:rsidR="00642FCE" w:rsidRPr="008E3F93" w:rsidRDefault="00642FCE" w:rsidP="008E3F93">
      <w:pPr>
        <w:pStyle w:val="60"/>
        <w:shd w:val="clear" w:color="auto" w:fill="auto"/>
        <w:spacing w:after="0" w:line="240" w:lineRule="auto"/>
        <w:contextualSpacing/>
        <w:rPr>
          <w:rFonts w:eastAsia="Arial Unicode MS"/>
          <w:b/>
          <w:bCs/>
          <w:color w:val="000000"/>
          <w:lang w:bidi="ru-RU"/>
        </w:rPr>
      </w:pPr>
      <w:r w:rsidRPr="00642FCE">
        <w:rPr>
          <w:rFonts w:eastAsia="Arial Unicode MS"/>
          <w:bCs/>
          <w:color w:val="000000"/>
          <w:lang w:bidi="ru-RU"/>
        </w:rPr>
        <w:t>1)</w:t>
      </w:r>
      <w:r>
        <w:rPr>
          <w:rFonts w:eastAsia="Arial Unicode MS"/>
          <w:b/>
          <w:bCs/>
          <w:color w:val="000000"/>
          <w:lang w:bidi="ru-RU"/>
        </w:rPr>
        <w:t xml:space="preserve"> </w:t>
      </w:r>
      <w:r w:rsidRPr="00C509E9">
        <w:t>Разработать план развития групп ДОО.</w:t>
      </w:r>
    </w:p>
    <w:p w:rsidR="00065E2D" w:rsidRPr="007D40C1" w:rsidRDefault="00065E2D" w:rsidP="00AF7AD0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D40C1">
        <w:rPr>
          <w:rFonts w:ascii="Times New Roman" w:eastAsia="Calibri" w:hAnsi="Times New Roman" w:cs="Times New Roman"/>
          <w:b/>
          <w:sz w:val="28"/>
          <w:szCs w:val="28"/>
        </w:rPr>
        <w:t>Оценка содержания и качества подготовки обучающихся</w:t>
      </w:r>
    </w:p>
    <w:p w:rsidR="00065E2D" w:rsidRDefault="00065E2D" w:rsidP="00065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4200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езультаты освоения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ОПДО воспитанниками групп общеразвивающей направлен</w:t>
      </w:r>
      <w:r w:rsidR="00A47C56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соотносятся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целевыми ориентирами </w:t>
      </w:r>
      <w:r w:rsidR="009A7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детей 2-3 лет и на этапе завершения дошкольного образования </w:t>
      </w:r>
      <w:r w:rsidRPr="0042006B">
        <w:rPr>
          <w:rFonts w:ascii="Times New Roman" w:hAnsi="Times New Roman" w:cs="Times New Roman"/>
          <w:sz w:val="28"/>
          <w:szCs w:val="28"/>
        </w:rPr>
        <w:t>по ито</w:t>
      </w:r>
      <w:r>
        <w:rPr>
          <w:rFonts w:ascii="Times New Roman" w:hAnsi="Times New Roman" w:cs="Times New Roman"/>
          <w:sz w:val="28"/>
          <w:szCs w:val="28"/>
        </w:rPr>
        <w:t>гам пе</w:t>
      </w:r>
      <w:r w:rsidR="00DA5CDD">
        <w:rPr>
          <w:rFonts w:ascii="Times New Roman" w:hAnsi="Times New Roman" w:cs="Times New Roman"/>
          <w:sz w:val="28"/>
          <w:szCs w:val="28"/>
        </w:rPr>
        <w:t>дагогической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E2D" w:rsidRPr="00BA79BE" w:rsidRDefault="00065E2D" w:rsidP="00065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 строится на наблюдении за детьми в ходе:</w:t>
      </w:r>
    </w:p>
    <w:p w:rsidR="00065E2D" w:rsidRPr="0042006B" w:rsidRDefault="00065E2D" w:rsidP="00065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6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занятий по каждому разделу программы</w:t>
      </w:r>
      <w:r w:rsidRPr="0042006B">
        <w:rPr>
          <w:rFonts w:ascii="Times New Roman" w:hAnsi="Times New Roman" w:cs="Times New Roman"/>
          <w:sz w:val="28"/>
          <w:szCs w:val="28"/>
        </w:rPr>
        <w:t>;</w:t>
      </w:r>
    </w:p>
    <w:p w:rsidR="00065E2D" w:rsidRPr="0042006B" w:rsidRDefault="00065E2D" w:rsidP="00065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6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совместной </w:t>
      </w:r>
      <w:r w:rsidR="008E3F93">
        <w:rPr>
          <w:rFonts w:ascii="Times New Roman" w:hAnsi="Times New Roman" w:cs="Times New Roman"/>
          <w:sz w:val="28"/>
          <w:szCs w:val="28"/>
        </w:rPr>
        <w:t xml:space="preserve">со взрослым и сверстниками </w:t>
      </w:r>
      <w:r>
        <w:rPr>
          <w:rFonts w:ascii="Times New Roman" w:hAnsi="Times New Roman" w:cs="Times New Roman"/>
          <w:sz w:val="28"/>
          <w:szCs w:val="28"/>
        </w:rPr>
        <w:t>и/или самостоятельной деятельности детей</w:t>
      </w:r>
      <w:r w:rsidRPr="0042006B">
        <w:rPr>
          <w:rFonts w:ascii="Times New Roman" w:hAnsi="Times New Roman" w:cs="Times New Roman"/>
          <w:sz w:val="28"/>
          <w:szCs w:val="28"/>
        </w:rPr>
        <w:t>;</w:t>
      </w:r>
    </w:p>
    <w:p w:rsidR="00065E2D" w:rsidRDefault="00065E2D" w:rsidP="00065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6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режимных моментов</w:t>
      </w:r>
      <w:r w:rsidRPr="0042006B">
        <w:rPr>
          <w:rFonts w:ascii="Times New Roman" w:hAnsi="Times New Roman" w:cs="Times New Roman"/>
          <w:sz w:val="28"/>
          <w:szCs w:val="28"/>
        </w:rPr>
        <w:t>.</w:t>
      </w:r>
    </w:p>
    <w:p w:rsidR="00065E2D" w:rsidRDefault="00065E2D" w:rsidP="00065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9BE">
        <w:rPr>
          <w:rFonts w:ascii="Times New Roman" w:hAnsi="Times New Roman" w:cs="Times New Roman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</w:t>
      </w:r>
      <w:r>
        <w:rPr>
          <w:rFonts w:ascii="Times New Roman" w:hAnsi="Times New Roman" w:cs="Times New Roman"/>
          <w:sz w:val="28"/>
          <w:szCs w:val="28"/>
        </w:rPr>
        <w:t>ьной деятельности в ДОО</w:t>
      </w:r>
      <w:r w:rsidRPr="00BA79BE">
        <w:rPr>
          <w:rFonts w:ascii="Times New Roman" w:hAnsi="Times New Roman" w:cs="Times New Roman"/>
          <w:sz w:val="28"/>
          <w:szCs w:val="28"/>
        </w:rPr>
        <w:t>.</w:t>
      </w:r>
    </w:p>
    <w:p w:rsidR="00065E2D" w:rsidRDefault="00065E2D" w:rsidP="00065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4200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езультаты освоения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АОПДО воспитанниками группы компенсирующей направленности оцениваются </w:t>
      </w:r>
      <w:r w:rsidRPr="0042006B">
        <w:rPr>
          <w:rFonts w:ascii="Times New Roman" w:hAnsi="Times New Roman" w:cs="Times New Roman"/>
          <w:sz w:val="28"/>
          <w:szCs w:val="28"/>
        </w:rPr>
        <w:t>по ито</w:t>
      </w:r>
      <w:r>
        <w:rPr>
          <w:rFonts w:ascii="Times New Roman" w:hAnsi="Times New Roman" w:cs="Times New Roman"/>
          <w:sz w:val="28"/>
          <w:szCs w:val="28"/>
        </w:rPr>
        <w:t xml:space="preserve">гам педагогической диагностики с применением диагностических карт психофизического и речевого развития. </w:t>
      </w:r>
    </w:p>
    <w:p w:rsidR="00065E2D" w:rsidRPr="00BA79BE" w:rsidRDefault="00065E2D" w:rsidP="00065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 для детей с ОВЗ также строится на наблюдении за детьми в ходе:</w:t>
      </w:r>
    </w:p>
    <w:p w:rsidR="00065E2D" w:rsidRPr="0042006B" w:rsidRDefault="00065E2D" w:rsidP="00065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6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занятий по каждому разделу программы</w:t>
      </w:r>
      <w:r w:rsidRPr="0042006B">
        <w:rPr>
          <w:rFonts w:ascii="Times New Roman" w:hAnsi="Times New Roman" w:cs="Times New Roman"/>
          <w:sz w:val="28"/>
          <w:szCs w:val="28"/>
        </w:rPr>
        <w:t>;</w:t>
      </w:r>
    </w:p>
    <w:p w:rsidR="00065E2D" w:rsidRPr="0042006B" w:rsidRDefault="00065E2D" w:rsidP="00065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6B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совместной </w:t>
      </w:r>
      <w:r w:rsidR="008E3F93">
        <w:rPr>
          <w:rFonts w:ascii="Times New Roman" w:hAnsi="Times New Roman" w:cs="Times New Roman"/>
          <w:sz w:val="28"/>
          <w:szCs w:val="28"/>
        </w:rPr>
        <w:t xml:space="preserve">со взрослым и сверстниками </w:t>
      </w:r>
      <w:r>
        <w:rPr>
          <w:rFonts w:ascii="Times New Roman" w:hAnsi="Times New Roman" w:cs="Times New Roman"/>
          <w:sz w:val="28"/>
          <w:szCs w:val="28"/>
        </w:rPr>
        <w:t>и/или самостоятельной деятельности детей</w:t>
      </w:r>
      <w:r w:rsidRPr="0042006B">
        <w:rPr>
          <w:rFonts w:ascii="Times New Roman" w:hAnsi="Times New Roman" w:cs="Times New Roman"/>
          <w:sz w:val="28"/>
          <w:szCs w:val="28"/>
        </w:rPr>
        <w:t>;</w:t>
      </w:r>
    </w:p>
    <w:p w:rsidR="00065E2D" w:rsidRDefault="00065E2D" w:rsidP="00065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6B">
        <w:rPr>
          <w:rFonts w:ascii="Times New Roman" w:hAnsi="Times New Roman" w:cs="Times New Roman"/>
          <w:sz w:val="28"/>
          <w:szCs w:val="28"/>
        </w:rPr>
        <w:lastRenderedPageBreak/>
        <w:t>−</w:t>
      </w:r>
      <w:r>
        <w:rPr>
          <w:rFonts w:ascii="Times New Roman" w:hAnsi="Times New Roman" w:cs="Times New Roman"/>
          <w:sz w:val="28"/>
          <w:szCs w:val="28"/>
        </w:rPr>
        <w:t xml:space="preserve"> режимных моментов</w:t>
      </w:r>
      <w:r w:rsidRPr="0042006B">
        <w:rPr>
          <w:rFonts w:ascii="Times New Roman" w:hAnsi="Times New Roman" w:cs="Times New Roman"/>
          <w:sz w:val="28"/>
          <w:szCs w:val="28"/>
        </w:rPr>
        <w:t>.</w:t>
      </w:r>
    </w:p>
    <w:p w:rsidR="00065E2D" w:rsidRDefault="00065E2D" w:rsidP="00065E2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6B1">
        <w:rPr>
          <w:rFonts w:ascii="Times New Roman" w:eastAsia="Calibri" w:hAnsi="Times New Roman" w:cs="Times New Roman"/>
          <w:sz w:val="28"/>
          <w:szCs w:val="28"/>
          <w:lang w:eastAsia="en-US"/>
        </w:rPr>
        <w:t>Анализ    полученных   данных показывает, что средний уровень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психофизического и речевого развития</w:t>
      </w:r>
      <w:r w:rsidRPr="001726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начало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ода ни</w:t>
      </w:r>
      <w:r w:rsidR="000406B1">
        <w:rPr>
          <w:rFonts w:ascii="Times New Roman" w:eastAsia="Calibri" w:hAnsi="Times New Roman" w:cs="Times New Roman"/>
          <w:sz w:val="28"/>
          <w:szCs w:val="28"/>
          <w:lang w:eastAsia="en-US"/>
        </w:rPr>
        <w:t>же среднего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На конец года </w:t>
      </w:r>
      <w:r w:rsidRPr="001726F7">
        <w:rPr>
          <w:rFonts w:ascii="Times New Roman" w:eastAsia="Calibri" w:hAnsi="Times New Roman" w:cs="Times New Roman"/>
          <w:sz w:val="28"/>
          <w:szCs w:val="28"/>
          <w:lang w:eastAsia="en-US"/>
        </w:rPr>
        <w:t>прослеживается положител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ьная динамика в развитии детей. </w:t>
      </w:r>
      <w:r w:rsidRPr="001726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дальнейшей </w:t>
      </w:r>
      <w:r w:rsidRPr="001726F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коррекции развития по указанным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правлениям, подбирается</w:t>
      </w:r>
      <w:r w:rsidRPr="001726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дидактический материал, игры, упражнения.  </w:t>
      </w:r>
    </w:p>
    <w:p w:rsidR="000406B1" w:rsidRDefault="000406B1" w:rsidP="000406B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Внутренняя оценка качества реализации образовательных программ дошкольного образования подкрепляется внешней (независимой) оценкой родителей/законных представителей.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 раза в год для получения обратной связи от родителей с целью </w:t>
      </w:r>
      <w:r>
        <w:rPr>
          <w:rFonts w:ascii="Times New Roman" w:hAnsi="Times New Roman"/>
          <w:sz w:val="28"/>
          <w:szCs w:val="28"/>
        </w:rPr>
        <w:t xml:space="preserve">улучшения качества образования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проводится анкетирование под общим названием «Удовлетворенность родителей дошкольной образовательной организацией» с применением различных критериев. </w:t>
      </w:r>
    </w:p>
    <w:p w:rsidR="000406B1" w:rsidRDefault="000406B1" w:rsidP="000406B1">
      <w:pPr>
        <w:widowControl w:val="0"/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 2022 году при поддержке Совета родителей</w:t>
      </w:r>
      <w:r>
        <w:rPr>
          <w:rFonts w:ascii="Times New Roman" w:hAnsi="Times New Roman"/>
          <w:sz w:val="28"/>
          <w:szCs w:val="28"/>
        </w:rPr>
        <w:t xml:space="preserve"> (в апреле и октябре) было проведено анкетирование родителей (законных представителей) воспитанников детского сада. Инструментом для изучения </w:t>
      </w:r>
      <w:r w:rsidRPr="009D41B5">
        <w:rPr>
          <w:rFonts w:ascii="Times New Roman" w:eastAsia="Times New Roman" w:hAnsi="Times New Roman" w:cs="Times New Roman"/>
          <w:sz w:val="28"/>
          <w:szCs w:val="28"/>
        </w:rPr>
        <w:t xml:space="preserve">мнения родителей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стала анкета, переработанная и дополненная педагогом-психологом и администрацией ДОО, на основе анкеты 2021 года </w:t>
      </w:r>
      <w:r>
        <w:rPr>
          <w:rFonts w:ascii="Times New Roman" w:hAnsi="Times New Roman" w:cs="Times New Roman"/>
          <w:sz w:val="28"/>
          <w:szCs w:val="28"/>
        </w:rPr>
        <w:t xml:space="preserve">«Удовлетворенность качеством образования в ДОО». </w:t>
      </w:r>
    </w:p>
    <w:p w:rsidR="000406B1" w:rsidRDefault="000406B1" w:rsidP="00040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апреле 2022 года</w:t>
      </w:r>
      <w:r w:rsidRPr="009D41B5">
        <w:rPr>
          <w:rFonts w:ascii="Times New Roman" w:eastAsia="Times New Roman" w:hAnsi="Times New Roman" w:cs="Times New Roman"/>
          <w:sz w:val="28"/>
          <w:szCs w:val="28"/>
        </w:rPr>
        <w:t xml:space="preserve"> было опрошено </w:t>
      </w:r>
      <w:r>
        <w:rPr>
          <w:rFonts w:ascii="Times New Roman" w:eastAsia="Times New Roman" w:hAnsi="Times New Roman" w:cs="Times New Roman"/>
          <w:sz w:val="28"/>
          <w:szCs w:val="28"/>
        </w:rPr>
        <w:t>168</w:t>
      </w:r>
      <w:r w:rsidRPr="009D41B5">
        <w:rPr>
          <w:rFonts w:ascii="Times New Roman" w:eastAsia="Times New Roman" w:hAnsi="Times New Roman" w:cs="Times New Roman"/>
          <w:sz w:val="28"/>
          <w:szCs w:val="28"/>
        </w:rPr>
        <w:t xml:space="preserve"> респондент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D41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составляет 98% от средней посещаемости детей</w:t>
      </w:r>
      <w:r w:rsidRPr="009D41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конец календарного года в </w:t>
      </w:r>
      <w:r w:rsidRPr="009D41B5">
        <w:rPr>
          <w:rFonts w:ascii="Times New Roman" w:eastAsia="Times New Roman" w:hAnsi="Times New Roman" w:cs="Times New Roman"/>
          <w:sz w:val="28"/>
          <w:szCs w:val="28"/>
        </w:rPr>
        <w:t>анкетировани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D41B5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/>
          <w:sz w:val="28"/>
          <w:szCs w:val="28"/>
        </w:rPr>
        <w:t xml:space="preserve">142 родителя (законных представителя). </w:t>
      </w:r>
      <w:r w:rsidRPr="000E3D99">
        <w:rPr>
          <w:rFonts w:ascii="Times New Roman" w:hAnsi="Times New Roman"/>
          <w:sz w:val="28"/>
          <w:szCs w:val="28"/>
        </w:rPr>
        <w:t xml:space="preserve">Это выше средней посещаемости детьми дошкольной образовательной организации в октябре 2022 года (средняя посещаемость составила 134 воспитанника, максимальная посещаемость в этом месяце составила 164 ребенка). </w:t>
      </w:r>
      <w:r>
        <w:rPr>
          <w:rFonts w:ascii="Times New Roman" w:hAnsi="Times New Roman"/>
          <w:sz w:val="28"/>
          <w:szCs w:val="28"/>
        </w:rPr>
        <w:t>Большой процент участников анкетирования говорит о готовности родителей к взаимодействию с сотрудниками ДОО, об открытости интересов родителей и желании поделиться своим мнением о работе детского сада. Уменьшение количества участников исследования на конец года связано с убытием воспитанников, посещавших МДОАУ №200 временно (ремонт детского сада № 125 г. Оренбурга).</w:t>
      </w:r>
    </w:p>
    <w:p w:rsidR="000406B1" w:rsidRDefault="000406B1" w:rsidP="009254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5989">
        <w:rPr>
          <w:rFonts w:ascii="Times New Roman" w:hAnsi="Times New Roman"/>
          <w:sz w:val="28"/>
          <w:szCs w:val="28"/>
        </w:rPr>
        <w:t>Уровень доверия родителей</w:t>
      </w:r>
      <w:r>
        <w:rPr>
          <w:rFonts w:ascii="Times New Roman" w:hAnsi="Times New Roman"/>
          <w:sz w:val="28"/>
          <w:szCs w:val="28"/>
        </w:rPr>
        <w:t xml:space="preserve"> к детскому саду высок как в начале года, так и в конце года. Соответственно 99% и 98,5% опрошенных полностью доверяют воспитателям своей группы. Сравнительные данные уровня доверия родителей показаны на диаграмме 1.</w:t>
      </w:r>
    </w:p>
    <w:p w:rsidR="000406B1" w:rsidRDefault="000406B1" w:rsidP="000406B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1.</w:t>
      </w:r>
    </w:p>
    <w:p w:rsidR="000406B1" w:rsidRPr="004F2B32" w:rsidRDefault="000406B1" w:rsidP="000406B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Сравнительный уровень доверия родителей в процентном соотношении.</w:t>
      </w:r>
    </w:p>
    <w:p w:rsidR="000406B1" w:rsidRDefault="000406B1" w:rsidP="000406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BE1DB2D" wp14:editId="52A24741">
            <wp:extent cx="4838700" cy="105664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06B1" w:rsidRDefault="000406B1" w:rsidP="000406B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565989">
        <w:rPr>
          <w:rFonts w:ascii="Times New Roman" w:hAnsi="Times New Roman"/>
          <w:sz w:val="28"/>
          <w:szCs w:val="28"/>
        </w:rPr>
        <w:t xml:space="preserve">Удовлетворенность родителей работой групп ДОО </w:t>
      </w:r>
      <w:r w:rsidRPr="00E711E3">
        <w:rPr>
          <w:rFonts w:ascii="Times New Roman" w:hAnsi="Times New Roman"/>
          <w:sz w:val="28"/>
          <w:szCs w:val="28"/>
        </w:rPr>
        <w:t xml:space="preserve">представлена </w:t>
      </w:r>
      <w:r>
        <w:rPr>
          <w:rFonts w:ascii="Times New Roman" w:hAnsi="Times New Roman"/>
          <w:sz w:val="28"/>
          <w:szCs w:val="28"/>
        </w:rPr>
        <w:t>несколькими показателями</w:t>
      </w:r>
      <w:r w:rsidRPr="00E711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  рассмотрении показателей «условия для развития способностей детей», «порядок и дисциплина», «оформление группы» были получены сходные значения как в начале, так и в конце </w:t>
      </w:r>
      <w:r>
        <w:rPr>
          <w:rFonts w:ascii="Times New Roman" w:hAnsi="Times New Roman"/>
          <w:sz w:val="28"/>
          <w:szCs w:val="28"/>
        </w:rPr>
        <w:lastRenderedPageBreak/>
        <w:t xml:space="preserve">календарного года. По данным первичного анкетирования 61% родителей довольны качеством образования, 77% по итогам вторичной диагностики, что свидетельствует о положительной динамике процессов. </w:t>
      </w:r>
    </w:p>
    <w:p w:rsidR="000406B1" w:rsidRDefault="000406B1" w:rsidP="000406B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Наименьшую оценку (42% и 38% соответственно) получил показатель – «удовлетворенность оформлением интерьера группы». Можно сделать вывод, что педагогам следует привлекать родителей и воспитанников к сезонному оформлению групп, а также уделять внимание оформлению приемной. </w:t>
      </w:r>
    </w:p>
    <w:p w:rsidR="000406B1" w:rsidRDefault="000406B1" w:rsidP="000406B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плодотворной работе педагогического коллектива значительная положительная динамика была достигнута по шкалам «качество образования», «отношение к детям» и «психологический комфорт». Сравнительные результаты по каждому показателю представлены на диаграмме 2. </w:t>
      </w:r>
    </w:p>
    <w:p w:rsidR="000406B1" w:rsidRDefault="000406B1" w:rsidP="000406B1">
      <w:pPr>
        <w:spacing w:after="0" w:line="240" w:lineRule="auto"/>
        <w:ind w:left="142"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Диаграмма 2. </w:t>
      </w:r>
    </w:p>
    <w:p w:rsidR="000406B1" w:rsidRDefault="000406B1" w:rsidP="000406B1">
      <w:pPr>
        <w:spacing w:after="0" w:line="240" w:lineRule="auto"/>
        <w:ind w:left="142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Сравнительные показатели удовлетворенности родителей работой групп</w:t>
      </w:r>
    </w:p>
    <w:p w:rsidR="000406B1" w:rsidRDefault="000406B1" w:rsidP="000406B1">
      <w:pPr>
        <w:spacing w:after="0" w:line="240" w:lineRule="auto"/>
        <w:ind w:left="142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(апрель – октябрь 2022 года)</w:t>
      </w:r>
    </w:p>
    <w:p w:rsidR="000406B1" w:rsidRDefault="000406B1" w:rsidP="000406B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69476D5" wp14:editId="789FAAA2">
            <wp:extent cx="5581650" cy="3180715"/>
            <wp:effectExtent l="0" t="0" r="0" b="635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  <w:t xml:space="preserve">Родители воспитанников в значительной степени </w:t>
      </w:r>
      <w:r w:rsidRPr="008A2F3E">
        <w:rPr>
          <w:rFonts w:ascii="Times New Roman" w:hAnsi="Times New Roman"/>
          <w:sz w:val="28"/>
          <w:szCs w:val="28"/>
        </w:rPr>
        <w:t>осведомлены об особенностях функционирования детского сада. Они об</w:t>
      </w:r>
      <w:r>
        <w:rPr>
          <w:rFonts w:ascii="Times New Roman" w:hAnsi="Times New Roman"/>
          <w:sz w:val="28"/>
          <w:szCs w:val="28"/>
        </w:rPr>
        <w:t xml:space="preserve">ращают внимание на стенды, размещенные в приемных каждой из групп, и могут с уверенностью сказать, </w:t>
      </w:r>
      <w:r w:rsidRPr="00744267">
        <w:rPr>
          <w:rFonts w:ascii="Times New Roman" w:hAnsi="Times New Roman"/>
          <w:sz w:val="28"/>
          <w:szCs w:val="28"/>
        </w:rPr>
        <w:t xml:space="preserve">что информация о деятельности учреждения, размещенная на информационных стендах соответствует действительности. </w:t>
      </w:r>
    </w:p>
    <w:p w:rsidR="000406B1" w:rsidRDefault="000406B1" w:rsidP="000406B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64% опрошенных в начале года и 73% в конце года заявили, что регулярно посещают сайт ДОО. Увеличение привлекательности связано в первую очередь с введением государственных публичных страниц на сайтах В</w:t>
      </w:r>
      <w:r w:rsidR="009254F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онтакте и Одноклассники. Но наиболее популярным способом получения информации остается непосредственное общение с работниками детского сада – 85% опрошенных (81% на начало года).   </w:t>
      </w:r>
    </w:p>
    <w:p w:rsidR="000406B1" w:rsidRPr="009254F5" w:rsidRDefault="000406B1" w:rsidP="009254F5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F85D30">
        <w:rPr>
          <w:rFonts w:ascii="Times New Roman" w:hAnsi="Times New Roman"/>
          <w:sz w:val="28"/>
          <w:szCs w:val="28"/>
        </w:rPr>
        <w:t>В целом условиями оказания услуг в образовательной организации удовлетворены 100% родителей</w:t>
      </w:r>
      <w:r>
        <w:rPr>
          <w:rFonts w:ascii="Times New Roman" w:hAnsi="Times New Roman"/>
          <w:sz w:val="28"/>
          <w:szCs w:val="28"/>
        </w:rPr>
        <w:t xml:space="preserve"> как в начале, так и в конце года</w:t>
      </w:r>
      <w:r w:rsidRPr="00F85D30">
        <w:rPr>
          <w:rFonts w:ascii="Times New Roman" w:hAnsi="Times New Roman"/>
          <w:sz w:val="28"/>
          <w:szCs w:val="28"/>
        </w:rPr>
        <w:t xml:space="preserve">. 100% опрошенных готовы рекомендовать нашу образовательную организацию </w:t>
      </w:r>
      <w:r w:rsidRPr="00F85D30">
        <w:rPr>
          <w:rFonts w:ascii="Times New Roman" w:hAnsi="Times New Roman"/>
          <w:sz w:val="28"/>
          <w:szCs w:val="28"/>
        </w:rPr>
        <w:lastRenderedPageBreak/>
        <w:t>родственникам и знакомым. Это свидетельствует о высокой степени удовлетворенности родителей (законных представителей) работой ДО</w:t>
      </w:r>
      <w:r w:rsidR="009254F5">
        <w:rPr>
          <w:rFonts w:ascii="Times New Roman" w:hAnsi="Times New Roman"/>
          <w:sz w:val="28"/>
          <w:szCs w:val="28"/>
        </w:rPr>
        <w:t>О.</w:t>
      </w:r>
    </w:p>
    <w:p w:rsidR="00DB44C3" w:rsidRPr="00CB2F4F" w:rsidRDefault="00DB44C3" w:rsidP="00A47C56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CB2F4F">
        <w:rPr>
          <w:rFonts w:ascii="Times New Roman" w:hAnsi="Times New Roman"/>
          <w:sz w:val="28"/>
          <w:szCs w:val="28"/>
        </w:rPr>
        <w:t>Оценка содержания и качества подготовки обучающихся по шкалам МКДО-202</w:t>
      </w:r>
      <w:r w:rsidR="009254F5">
        <w:rPr>
          <w:rFonts w:ascii="Times New Roman" w:hAnsi="Times New Roman"/>
          <w:sz w:val="28"/>
          <w:szCs w:val="28"/>
        </w:rPr>
        <w:t>2</w:t>
      </w:r>
      <w:r w:rsidRPr="00CB2F4F">
        <w:rPr>
          <w:rFonts w:ascii="Times New Roman" w:hAnsi="Times New Roman"/>
          <w:sz w:val="28"/>
          <w:szCs w:val="28"/>
        </w:rPr>
        <w:t xml:space="preserve"> выявила </w:t>
      </w:r>
      <w:r w:rsidR="00DA5CDD" w:rsidRPr="00CB2F4F">
        <w:rPr>
          <w:rFonts w:ascii="Times New Roman" w:hAnsi="Times New Roman"/>
          <w:sz w:val="28"/>
          <w:szCs w:val="28"/>
        </w:rPr>
        <w:t xml:space="preserve">следующие </w:t>
      </w:r>
      <w:r w:rsidRPr="00CB2F4F">
        <w:rPr>
          <w:rFonts w:ascii="Times New Roman" w:hAnsi="Times New Roman"/>
          <w:sz w:val="28"/>
          <w:szCs w:val="28"/>
        </w:rPr>
        <w:t xml:space="preserve">проблемы: </w:t>
      </w:r>
    </w:p>
    <w:p w:rsidR="00DB44C3" w:rsidRPr="00CB2F4F" w:rsidRDefault="00DB44C3" w:rsidP="000476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2F4F">
        <w:rPr>
          <w:rFonts w:ascii="Times New Roman" w:hAnsi="Times New Roman" w:cs="Times New Roman"/>
          <w:sz w:val="28"/>
          <w:szCs w:val="28"/>
        </w:rPr>
        <w:t xml:space="preserve">- </w:t>
      </w:r>
      <w:r w:rsidR="009254F5">
        <w:rPr>
          <w:rFonts w:ascii="Times New Roman" w:hAnsi="Times New Roman" w:cs="Times New Roman"/>
          <w:sz w:val="28"/>
          <w:szCs w:val="28"/>
        </w:rPr>
        <w:t xml:space="preserve">различная </w:t>
      </w:r>
      <w:r w:rsidR="00100937" w:rsidRPr="00CB2F4F">
        <w:rPr>
          <w:rFonts w:ascii="Times New Roman" w:hAnsi="Times New Roman" w:cs="Times New Roman"/>
          <w:sz w:val="28"/>
          <w:szCs w:val="28"/>
        </w:rPr>
        <w:t>п</w:t>
      </w:r>
      <w:r w:rsidRPr="00CB2F4F">
        <w:rPr>
          <w:rFonts w:ascii="Times New Roman" w:hAnsi="Times New Roman" w:cs="Times New Roman"/>
          <w:sz w:val="28"/>
          <w:szCs w:val="28"/>
        </w:rPr>
        <w:t>роектная деятельность недостаточ</w:t>
      </w:r>
      <w:r w:rsidR="00100937" w:rsidRPr="00CB2F4F">
        <w:rPr>
          <w:rFonts w:ascii="Times New Roman" w:hAnsi="Times New Roman" w:cs="Times New Roman"/>
          <w:sz w:val="28"/>
          <w:szCs w:val="28"/>
        </w:rPr>
        <w:t>но освоена всеми педагогами</w:t>
      </w:r>
      <w:r w:rsidRPr="00CB2F4F">
        <w:rPr>
          <w:rFonts w:ascii="Times New Roman" w:hAnsi="Times New Roman" w:cs="Times New Roman"/>
          <w:sz w:val="28"/>
          <w:szCs w:val="28"/>
        </w:rPr>
        <w:t>;</w:t>
      </w:r>
    </w:p>
    <w:p w:rsidR="00161799" w:rsidRPr="00CB2F4F" w:rsidRDefault="00DA5CDD" w:rsidP="000476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F4F">
        <w:rPr>
          <w:rFonts w:ascii="Times New Roman" w:hAnsi="Times New Roman" w:cs="Times New Roman"/>
          <w:sz w:val="28"/>
          <w:szCs w:val="28"/>
        </w:rPr>
        <w:t xml:space="preserve">- </w:t>
      </w:r>
      <w:r w:rsidR="009254F5">
        <w:rPr>
          <w:rFonts w:ascii="Times New Roman" w:hAnsi="Times New Roman" w:cs="Times New Roman"/>
          <w:sz w:val="28"/>
          <w:szCs w:val="28"/>
        </w:rPr>
        <w:t xml:space="preserve">педагогами групп </w:t>
      </w:r>
      <w:r w:rsidRPr="00CB2F4F">
        <w:rPr>
          <w:rFonts w:ascii="Times New Roman" w:hAnsi="Times New Roman" w:cs="Times New Roman"/>
          <w:sz w:val="28"/>
          <w:szCs w:val="28"/>
        </w:rPr>
        <w:t>н</w:t>
      </w:r>
      <w:r w:rsidR="00161799" w:rsidRPr="00CB2F4F">
        <w:rPr>
          <w:rFonts w:ascii="Times New Roman" w:hAnsi="Times New Roman" w:cs="Times New Roman"/>
          <w:sz w:val="28"/>
          <w:szCs w:val="28"/>
        </w:rPr>
        <w:t>едостаточ</w:t>
      </w:r>
      <w:r w:rsidRPr="00CB2F4F">
        <w:rPr>
          <w:rFonts w:ascii="Times New Roman" w:hAnsi="Times New Roman" w:cs="Times New Roman"/>
          <w:sz w:val="28"/>
          <w:szCs w:val="28"/>
        </w:rPr>
        <w:t>но</w:t>
      </w:r>
      <w:r w:rsidR="009254F5">
        <w:rPr>
          <w:rFonts w:ascii="Times New Roman" w:hAnsi="Times New Roman" w:cs="Times New Roman"/>
          <w:sz w:val="28"/>
          <w:szCs w:val="28"/>
        </w:rPr>
        <w:t>е</w:t>
      </w:r>
      <w:r w:rsidRPr="00CB2F4F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9254F5">
        <w:rPr>
          <w:rFonts w:ascii="Times New Roman" w:hAnsi="Times New Roman" w:cs="Times New Roman"/>
          <w:sz w:val="28"/>
          <w:szCs w:val="28"/>
        </w:rPr>
        <w:t>е</w:t>
      </w:r>
      <w:r w:rsidRPr="00CB2F4F">
        <w:rPr>
          <w:rFonts w:ascii="Times New Roman" w:hAnsi="Times New Roman" w:cs="Times New Roman"/>
          <w:sz w:val="28"/>
          <w:szCs w:val="28"/>
        </w:rPr>
        <w:t xml:space="preserve"> уделяется </w:t>
      </w:r>
      <w:r w:rsidR="00161799" w:rsidRPr="00CB2F4F">
        <w:rPr>
          <w:rFonts w:ascii="Times New Roman" w:hAnsi="Times New Roman" w:cs="Times New Roman"/>
          <w:sz w:val="28"/>
          <w:szCs w:val="28"/>
        </w:rPr>
        <w:t>музыкальном</w:t>
      </w:r>
      <w:r w:rsidRPr="00CB2F4F">
        <w:rPr>
          <w:rFonts w:ascii="Times New Roman" w:hAnsi="Times New Roman" w:cs="Times New Roman"/>
          <w:sz w:val="28"/>
          <w:szCs w:val="28"/>
        </w:rPr>
        <w:t>у воспитанию детей в режиме дня</w:t>
      </w:r>
      <w:r w:rsidR="009254F5">
        <w:rPr>
          <w:rFonts w:ascii="Times New Roman" w:hAnsi="Times New Roman" w:cs="Times New Roman"/>
          <w:sz w:val="28"/>
          <w:szCs w:val="28"/>
        </w:rPr>
        <w:t>.</w:t>
      </w:r>
    </w:p>
    <w:p w:rsidR="004B4CDB" w:rsidRPr="00CB2F4F" w:rsidRDefault="00E348DB" w:rsidP="004B4CDB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  <w:r w:rsidRPr="00CB2F4F">
        <w:rPr>
          <w:rStyle w:val="61"/>
          <w:i w:val="0"/>
          <w:iCs w:val="0"/>
          <w:color w:val="auto"/>
        </w:rPr>
        <w:t xml:space="preserve">Вывод: </w:t>
      </w:r>
      <w:r w:rsidRPr="00CB2F4F">
        <w:t xml:space="preserve">в результате анализа содержания и </w:t>
      </w:r>
      <w:r w:rsidR="00DA5CDD" w:rsidRPr="00CB2F4F">
        <w:t xml:space="preserve">качества подготовки обучающихся </w:t>
      </w:r>
      <w:r w:rsidRPr="00CB2F4F">
        <w:t>по внутренней оценке качества</w:t>
      </w:r>
      <w:r w:rsidR="00DA5CDD" w:rsidRPr="00CB2F4F">
        <w:t xml:space="preserve"> (ВСОКО); независимой оценке родителей </w:t>
      </w:r>
      <w:r w:rsidRPr="00CB2F4F">
        <w:t xml:space="preserve">можно сделать выводы о том, что </w:t>
      </w:r>
      <w:r w:rsidR="004B4CDB" w:rsidRPr="00CB2F4F">
        <w:t xml:space="preserve">содержание образования и подготовка обучающихся отвечают </w:t>
      </w:r>
      <w:r w:rsidRPr="00CB2F4F">
        <w:t>«базовом</w:t>
      </w:r>
      <w:r w:rsidR="004B4CDB" w:rsidRPr="00CB2F4F">
        <w:t>у</w:t>
      </w:r>
      <w:r w:rsidRPr="00CB2F4F">
        <w:t>»</w:t>
      </w:r>
      <w:r w:rsidR="004B4CDB" w:rsidRPr="00CB2F4F">
        <w:t xml:space="preserve"> уровню</w:t>
      </w:r>
      <w:r w:rsidRPr="00CB2F4F">
        <w:t xml:space="preserve">, по отдельным критериям – «выше базового», за исключением указанных в анализе пунктов. </w:t>
      </w:r>
    </w:p>
    <w:p w:rsidR="00DA5CDD" w:rsidRPr="009254F5" w:rsidRDefault="00E621C4" w:rsidP="009254F5">
      <w:pPr>
        <w:pStyle w:val="22"/>
        <w:shd w:val="clear" w:color="auto" w:fill="auto"/>
        <w:spacing w:line="240" w:lineRule="auto"/>
        <w:ind w:firstLine="780"/>
        <w:jc w:val="both"/>
        <w:rPr>
          <w:i/>
          <w:u w:val="single"/>
        </w:rPr>
      </w:pPr>
      <w:r>
        <w:rPr>
          <w:i/>
          <w:u w:val="single"/>
        </w:rPr>
        <w:t>В 2023</w:t>
      </w:r>
      <w:r w:rsidR="00E348DB" w:rsidRPr="00CB2F4F">
        <w:rPr>
          <w:i/>
          <w:u w:val="single"/>
        </w:rPr>
        <w:t xml:space="preserve"> году необходимо:</w:t>
      </w:r>
    </w:p>
    <w:p w:rsidR="009254F5" w:rsidRDefault="009254F5" w:rsidP="00D42AF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D42AF8" w:rsidRPr="00CB2F4F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Музыкальным </w:t>
      </w:r>
      <w:r w:rsidR="00E621C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руководителям </w:t>
      </w:r>
      <w:r w:rsidR="00E621C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провести мастер-классы для педагогов всех возрастных групп по организации музыкальной СДВД в режиме дня. </w:t>
      </w:r>
    </w:p>
    <w:p w:rsidR="00E348DB" w:rsidRPr="00CB2F4F" w:rsidRDefault="009254F5" w:rsidP="00D42AF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DA5CDD" w:rsidRPr="00CB2F4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360262" w:rsidRPr="00CB2F4F">
        <w:rPr>
          <w:rFonts w:ascii="Times New Roman" w:hAnsi="Times New Roman" w:cs="Times New Roman"/>
          <w:i/>
          <w:sz w:val="28"/>
          <w:szCs w:val="28"/>
        </w:rPr>
        <w:t xml:space="preserve">Активно использовать </w:t>
      </w:r>
      <w:r w:rsidR="00E621C4">
        <w:rPr>
          <w:rFonts w:ascii="Times New Roman" w:hAnsi="Times New Roman" w:cs="Times New Roman"/>
          <w:i/>
          <w:sz w:val="28"/>
          <w:szCs w:val="28"/>
        </w:rPr>
        <w:t xml:space="preserve">педагогам ДОО </w:t>
      </w:r>
      <w:r w:rsidR="00360262" w:rsidRPr="00CB2F4F">
        <w:rPr>
          <w:rFonts w:ascii="Times New Roman" w:hAnsi="Times New Roman" w:cs="Times New Roman"/>
          <w:i/>
          <w:sz w:val="28"/>
          <w:szCs w:val="28"/>
        </w:rPr>
        <w:t>мини-проекты в повседневной педагогической практике.</w:t>
      </w:r>
    </w:p>
    <w:p w:rsidR="00C47D79" w:rsidRPr="00CB2F4F" w:rsidRDefault="007427BA" w:rsidP="00065E2D">
      <w:pPr>
        <w:pStyle w:val="60"/>
        <w:shd w:val="clear" w:color="auto" w:fill="auto"/>
        <w:spacing w:after="0" w:line="240" w:lineRule="auto"/>
        <w:ind w:firstLine="708"/>
        <w:contextualSpacing/>
        <w:jc w:val="center"/>
        <w:rPr>
          <w:i w:val="0"/>
        </w:rPr>
      </w:pPr>
      <w:r w:rsidRPr="00CB2F4F">
        <w:rPr>
          <w:rFonts w:eastAsia="Calibri"/>
          <w:b/>
          <w:i w:val="0"/>
        </w:rPr>
        <w:t xml:space="preserve">1.4. </w:t>
      </w:r>
      <w:r w:rsidR="00C47D79" w:rsidRPr="00CB2F4F">
        <w:rPr>
          <w:rFonts w:eastAsia="Calibri"/>
          <w:b/>
          <w:i w:val="0"/>
        </w:rPr>
        <w:t>Оценка организации учебного процесса</w:t>
      </w:r>
    </w:p>
    <w:p w:rsidR="00C47D79" w:rsidRPr="00077C35" w:rsidRDefault="007679B2" w:rsidP="002060A0">
      <w:pPr>
        <w:spacing w:after="0" w:line="240" w:lineRule="auto"/>
        <w:ind w:right="65" w:firstLine="4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F4F">
        <w:rPr>
          <w:rFonts w:ascii="Times New Roman" w:hAnsi="Times New Roman" w:cs="Times New Roman"/>
          <w:sz w:val="28"/>
          <w:szCs w:val="28"/>
        </w:rPr>
        <w:t>В 202</w:t>
      </w:r>
      <w:r w:rsidR="009254F5">
        <w:rPr>
          <w:rFonts w:ascii="Times New Roman" w:hAnsi="Times New Roman" w:cs="Times New Roman"/>
          <w:sz w:val="28"/>
          <w:szCs w:val="28"/>
        </w:rPr>
        <w:t>2</w:t>
      </w:r>
      <w:r w:rsidR="00C47D79" w:rsidRPr="00CB2F4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254F5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образовательного процесса в ДОО </w:t>
      </w:r>
      <w:r>
        <w:rPr>
          <w:rFonts w:ascii="Times New Roman" w:hAnsi="Times New Roman" w:cs="Times New Roman"/>
          <w:sz w:val="28"/>
          <w:szCs w:val="28"/>
        </w:rPr>
        <w:t>были разработаны</w:t>
      </w:r>
      <w:r w:rsidR="00907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551F" w:rsidRDefault="00C47D79" w:rsidP="002060A0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736">
        <w:rPr>
          <w:rFonts w:ascii="Times New Roman" w:hAnsi="Times New Roman" w:cs="Times New Roman"/>
          <w:sz w:val="28"/>
          <w:szCs w:val="28"/>
        </w:rPr>
        <w:t xml:space="preserve"> </w:t>
      </w:r>
      <w:r w:rsidRPr="00077C35">
        <w:rPr>
          <w:rFonts w:ascii="Times New Roman" w:hAnsi="Times New Roman" w:cs="Times New Roman"/>
          <w:sz w:val="28"/>
          <w:szCs w:val="28"/>
        </w:rPr>
        <w:t>Образовательная программа дош</w:t>
      </w:r>
      <w:r w:rsidR="008A2AEC">
        <w:rPr>
          <w:rFonts w:ascii="Times New Roman" w:hAnsi="Times New Roman" w:cs="Times New Roman"/>
          <w:sz w:val="28"/>
          <w:szCs w:val="28"/>
        </w:rPr>
        <w:t xml:space="preserve">кольного образования </w:t>
      </w:r>
      <w:r w:rsidR="00C66AA5">
        <w:rPr>
          <w:rFonts w:ascii="Times New Roman" w:hAnsi="Times New Roman" w:cs="Times New Roman"/>
          <w:sz w:val="28"/>
          <w:szCs w:val="28"/>
        </w:rPr>
        <w:t>МДОАУ № 200</w:t>
      </w:r>
      <w:r w:rsidR="003E551F">
        <w:rPr>
          <w:rFonts w:ascii="Times New Roman" w:hAnsi="Times New Roman" w:cs="Times New Roman"/>
          <w:sz w:val="28"/>
          <w:szCs w:val="28"/>
        </w:rPr>
        <w:t>;</w:t>
      </w:r>
    </w:p>
    <w:p w:rsidR="003E551F" w:rsidRDefault="00C47D79" w:rsidP="002060A0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736">
        <w:rPr>
          <w:rFonts w:ascii="Times New Roman" w:hAnsi="Times New Roman" w:cs="Times New Roman"/>
          <w:sz w:val="28"/>
          <w:szCs w:val="28"/>
        </w:rPr>
        <w:t xml:space="preserve"> </w:t>
      </w:r>
      <w:r w:rsidR="003E551F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C66AA5">
        <w:rPr>
          <w:rFonts w:ascii="Times New Roman" w:hAnsi="Times New Roman" w:cs="Times New Roman"/>
          <w:sz w:val="28"/>
          <w:szCs w:val="28"/>
        </w:rPr>
        <w:t>ОПДО МДОАУ № 200</w:t>
      </w:r>
      <w:r w:rsidR="003E551F">
        <w:rPr>
          <w:rFonts w:ascii="Times New Roman" w:hAnsi="Times New Roman" w:cs="Times New Roman"/>
          <w:sz w:val="28"/>
          <w:szCs w:val="28"/>
        </w:rPr>
        <w:t>;</w:t>
      </w:r>
    </w:p>
    <w:p w:rsidR="00C47D79" w:rsidRDefault="00C47D79" w:rsidP="002060A0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736">
        <w:rPr>
          <w:rFonts w:ascii="Times New Roman" w:hAnsi="Times New Roman" w:cs="Times New Roman"/>
          <w:sz w:val="28"/>
          <w:szCs w:val="28"/>
        </w:rPr>
        <w:t xml:space="preserve"> </w:t>
      </w:r>
      <w:r w:rsidRPr="00077C35">
        <w:rPr>
          <w:rFonts w:ascii="Times New Roman" w:hAnsi="Times New Roman" w:cs="Times New Roman"/>
          <w:sz w:val="28"/>
          <w:szCs w:val="28"/>
        </w:rPr>
        <w:t>Календа</w:t>
      </w:r>
      <w:r w:rsidR="00C66AA5">
        <w:rPr>
          <w:rFonts w:ascii="Times New Roman" w:hAnsi="Times New Roman" w:cs="Times New Roman"/>
          <w:sz w:val="28"/>
          <w:szCs w:val="28"/>
        </w:rPr>
        <w:t>рный учебный график ОПДО МДОАУ № 200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D79" w:rsidRDefault="00C47D79" w:rsidP="002060A0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736">
        <w:rPr>
          <w:rFonts w:ascii="Times New Roman" w:hAnsi="Times New Roman" w:cs="Times New Roman"/>
          <w:sz w:val="28"/>
          <w:szCs w:val="28"/>
        </w:rPr>
        <w:t xml:space="preserve"> </w:t>
      </w:r>
      <w:r w:rsidRPr="00077C35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</w:t>
      </w:r>
      <w:r>
        <w:rPr>
          <w:rFonts w:ascii="Times New Roman" w:hAnsi="Times New Roman" w:cs="Times New Roman"/>
          <w:sz w:val="28"/>
          <w:szCs w:val="28"/>
        </w:rPr>
        <w:t>школьног</w:t>
      </w:r>
      <w:r w:rsidR="00100736">
        <w:rPr>
          <w:rFonts w:ascii="Times New Roman" w:hAnsi="Times New Roman" w:cs="Times New Roman"/>
          <w:sz w:val="28"/>
          <w:szCs w:val="28"/>
        </w:rPr>
        <w:t>о образо</w:t>
      </w:r>
      <w:r w:rsidR="003E551F">
        <w:rPr>
          <w:rFonts w:ascii="Times New Roman" w:hAnsi="Times New Roman" w:cs="Times New Roman"/>
          <w:sz w:val="28"/>
          <w:szCs w:val="28"/>
        </w:rPr>
        <w:t>вания</w:t>
      </w:r>
      <w:r w:rsidR="00C66AA5">
        <w:rPr>
          <w:rFonts w:ascii="Times New Roman" w:hAnsi="Times New Roman" w:cs="Times New Roman"/>
          <w:sz w:val="28"/>
          <w:szCs w:val="28"/>
        </w:rPr>
        <w:t xml:space="preserve"> МДОАУ № 200</w:t>
      </w:r>
      <w:r w:rsidR="003E551F">
        <w:rPr>
          <w:rFonts w:ascii="Times New Roman" w:hAnsi="Times New Roman" w:cs="Times New Roman"/>
          <w:sz w:val="28"/>
          <w:szCs w:val="28"/>
        </w:rPr>
        <w:t>;</w:t>
      </w:r>
    </w:p>
    <w:p w:rsidR="00365460" w:rsidRDefault="003E551F" w:rsidP="002060A0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план</w:t>
      </w:r>
      <w:r w:rsidR="00C66AA5">
        <w:rPr>
          <w:rFonts w:ascii="Times New Roman" w:hAnsi="Times New Roman" w:cs="Times New Roman"/>
          <w:sz w:val="28"/>
          <w:szCs w:val="28"/>
        </w:rPr>
        <w:t xml:space="preserve"> АОПДО МДОАУ № 200</w:t>
      </w:r>
      <w:r w:rsidR="00365460">
        <w:rPr>
          <w:rFonts w:ascii="Times New Roman" w:hAnsi="Times New Roman" w:cs="Times New Roman"/>
          <w:sz w:val="28"/>
          <w:szCs w:val="28"/>
        </w:rPr>
        <w:t>;</w:t>
      </w:r>
    </w:p>
    <w:p w:rsidR="00365460" w:rsidRDefault="00365460" w:rsidP="002060A0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7C35">
        <w:rPr>
          <w:rFonts w:ascii="Times New Roman" w:hAnsi="Times New Roman" w:cs="Times New Roman"/>
          <w:sz w:val="28"/>
          <w:szCs w:val="28"/>
        </w:rPr>
        <w:t>Календа</w:t>
      </w:r>
      <w:r w:rsidR="008A2AEC">
        <w:rPr>
          <w:rFonts w:ascii="Times New Roman" w:hAnsi="Times New Roman" w:cs="Times New Roman"/>
          <w:sz w:val="28"/>
          <w:szCs w:val="28"/>
        </w:rPr>
        <w:t xml:space="preserve">рный учебный график </w:t>
      </w:r>
      <w:r w:rsidR="00C66AA5">
        <w:rPr>
          <w:rFonts w:ascii="Times New Roman" w:hAnsi="Times New Roman" w:cs="Times New Roman"/>
          <w:sz w:val="28"/>
          <w:szCs w:val="28"/>
        </w:rPr>
        <w:t>АОПДО МДОАУ № 200</w:t>
      </w:r>
      <w:r w:rsidR="003E551F">
        <w:rPr>
          <w:rFonts w:ascii="Times New Roman" w:hAnsi="Times New Roman" w:cs="Times New Roman"/>
          <w:sz w:val="28"/>
          <w:szCs w:val="28"/>
        </w:rPr>
        <w:t>;</w:t>
      </w:r>
    </w:p>
    <w:p w:rsidR="00C47D79" w:rsidRDefault="00C47D79" w:rsidP="002060A0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8C6">
        <w:rPr>
          <w:rFonts w:ascii="Times New Roman" w:hAnsi="Times New Roman" w:cs="Times New Roman"/>
          <w:sz w:val="28"/>
          <w:szCs w:val="28"/>
        </w:rPr>
        <w:t xml:space="preserve"> </w:t>
      </w:r>
      <w:r w:rsidR="0018343C">
        <w:rPr>
          <w:rFonts w:ascii="Times New Roman" w:hAnsi="Times New Roman" w:cs="Times New Roman"/>
          <w:sz w:val="28"/>
          <w:szCs w:val="28"/>
        </w:rPr>
        <w:t>Адаптированные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749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18343C">
        <w:rPr>
          <w:rFonts w:ascii="Times New Roman" w:hAnsi="Times New Roman" w:cs="Times New Roman"/>
          <w:sz w:val="28"/>
          <w:szCs w:val="28"/>
        </w:rPr>
        <w:t>на детей-инвалидов</w:t>
      </w:r>
      <w:r w:rsidR="009179DB">
        <w:rPr>
          <w:rFonts w:ascii="Times New Roman" w:hAnsi="Times New Roman" w:cs="Times New Roman"/>
          <w:sz w:val="28"/>
          <w:szCs w:val="28"/>
        </w:rPr>
        <w:t>, разработанные</w:t>
      </w:r>
      <w:r w:rsidR="00C66AA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ИПРа</w:t>
      </w:r>
      <w:r w:rsidR="007679B2">
        <w:rPr>
          <w:rFonts w:ascii="Times New Roman" w:hAnsi="Times New Roman" w:cs="Times New Roman"/>
          <w:sz w:val="28"/>
          <w:szCs w:val="28"/>
        </w:rPr>
        <w:t>;</w:t>
      </w:r>
    </w:p>
    <w:p w:rsidR="007679B2" w:rsidRDefault="007679B2" w:rsidP="002060A0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Рабочая программа воспитания в ДОО;</w:t>
      </w:r>
    </w:p>
    <w:p w:rsidR="007679B2" w:rsidRPr="00365460" w:rsidRDefault="007679B2" w:rsidP="002060A0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Календарный план воспитательной работы на 2021-2022 учебный год.</w:t>
      </w:r>
    </w:p>
    <w:p w:rsidR="007F02DA" w:rsidRDefault="009068E5" w:rsidP="002060A0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Образовательный</w:t>
      </w:r>
      <w:r w:rsidR="00C47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 </w:t>
      </w:r>
      <w:r w:rsidR="00892129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5C083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2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C47D79">
        <w:rPr>
          <w:rFonts w:ascii="Times New Roman" w:hAnsi="Times New Roman" w:cs="Times New Roman"/>
          <w:color w:val="000000" w:themeColor="text1"/>
          <w:sz w:val="28"/>
          <w:szCs w:val="28"/>
        </w:rPr>
        <w:t>проводился</w:t>
      </w:r>
      <w:r w:rsidR="00C47D79" w:rsidRPr="00C27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</w:t>
      </w:r>
      <w:r w:rsidR="0091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тветствии с </w:t>
      </w:r>
      <w:r w:rsidR="00077C1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C0832">
        <w:rPr>
          <w:rFonts w:ascii="Times New Roman" w:hAnsi="Times New Roman" w:cs="Times New Roman"/>
          <w:color w:val="000000" w:themeColor="text1"/>
          <w:sz w:val="28"/>
          <w:szCs w:val="28"/>
        </w:rPr>
        <w:t>веденными</w:t>
      </w:r>
      <w:r w:rsidR="007F0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ограничениями СП 3.1/2.4.3598-20 – </w:t>
      </w:r>
      <w:r w:rsidR="007C6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противоэпидемических мероприятий; термометрия сотрудников и детей; </w:t>
      </w:r>
      <w:r w:rsidR="005C0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полный или частичный </w:t>
      </w:r>
      <w:r w:rsidR="007F0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запрет </w:t>
      </w:r>
      <w:r w:rsidR="007C6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проведение массовых мероприятий.  </w:t>
      </w:r>
    </w:p>
    <w:p w:rsidR="009068E5" w:rsidRPr="009E298A" w:rsidRDefault="009068E5" w:rsidP="009068E5">
      <w:pPr>
        <w:shd w:val="clear" w:color="auto" w:fill="FFFFFF"/>
        <w:spacing w:after="0" w:line="240" w:lineRule="auto"/>
        <w:ind w:firstLine="4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 w:rsidR="00360262">
        <w:rPr>
          <w:rFonts w:ascii="Times New Roman" w:eastAsia="Times New Roman" w:hAnsi="Times New Roman" w:cs="Times New Roman"/>
          <w:sz w:val="28"/>
          <w:szCs w:val="28"/>
        </w:rPr>
        <w:t xml:space="preserve"> этим</w:t>
      </w:r>
      <w:r>
        <w:rPr>
          <w:rFonts w:ascii="Times New Roman" w:eastAsia="Times New Roman" w:hAnsi="Times New Roman" w:cs="Times New Roman"/>
          <w:sz w:val="28"/>
          <w:szCs w:val="28"/>
        </w:rPr>
        <w:t>, в 202</w:t>
      </w:r>
      <w:r w:rsidR="005C083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дополнительными ограничительными и профилактическими мерами стали</w:t>
      </w:r>
      <w:r w:rsidRPr="009E298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068E5" w:rsidRDefault="009068E5" w:rsidP="0090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ежедневный усиленный фильтр воспитанников и сотрудников – термометрия с помощью бесконтактных термометров и опрос на наличие признаков инфекционных заболеваний. Лица с признаками инфекционных заболеваний изолировались; детский сад уведомлял территориальный орган Роспотребнадзора;</w:t>
      </w:r>
    </w:p>
    <w:p w:rsidR="009068E5" w:rsidRDefault="009068E5" w:rsidP="0090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еженедельная генеральная уборка с применением дезинфицирующих средств, разведенных в концентрациях по вирусному режиму;</w:t>
      </w:r>
    </w:p>
    <w:p w:rsidR="009068E5" w:rsidRDefault="009068E5" w:rsidP="0090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ежедневная влажная уборка с обработкой всех контактных поверхностей, игрушек и оборудования дезинфицирующими средствами;</w:t>
      </w:r>
    </w:p>
    <w:p w:rsidR="009068E5" w:rsidRDefault="009068E5" w:rsidP="0090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дезинфекция посуды, столовых приборов после каждого использования;</w:t>
      </w:r>
    </w:p>
    <w:p w:rsidR="009068E5" w:rsidRDefault="009068E5" w:rsidP="0090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бактерицидные установки в групповых комнатах;</w:t>
      </w:r>
    </w:p>
    <w:p w:rsidR="009068E5" w:rsidRDefault="009068E5" w:rsidP="0090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санитайзеров;</w:t>
      </w:r>
    </w:p>
    <w:p w:rsidR="009068E5" w:rsidRDefault="009068E5" w:rsidP="0090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частое проветриван</w:t>
      </w:r>
      <w:r w:rsidR="009E0023">
        <w:rPr>
          <w:rFonts w:ascii="Times New Roman" w:eastAsia="Times New Roman" w:hAnsi="Times New Roman" w:cs="Times New Roman"/>
          <w:sz w:val="28"/>
          <w:szCs w:val="28"/>
        </w:rPr>
        <w:t>ие групповых комнат в отсутствии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воспитанников;</w:t>
      </w:r>
    </w:p>
    <w:p w:rsidR="009068E5" w:rsidRDefault="009068E5" w:rsidP="0090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всех занятий в помещениях групповой ячейки или на открытом воздухе отдельно от других групп;</w:t>
      </w:r>
    </w:p>
    <w:p w:rsidR="009068E5" w:rsidRPr="00D22BEA" w:rsidRDefault="009068E5" w:rsidP="00906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требование о заключении врача об отсутствии медицинских противопоказаний для пребывания в детском саду ребенка</w:t>
      </w:r>
      <w:r w:rsidR="00886F81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</w:t>
      </w:r>
    </w:p>
    <w:p w:rsidR="00892129" w:rsidRDefault="00892129" w:rsidP="009E0023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Суммарная продолжительность прогулки детей</w:t>
      </w:r>
      <w:r w:rsidR="003D7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первой и второй половине дня составляет не менее </w:t>
      </w:r>
      <w:r w:rsidR="003D7632">
        <w:rPr>
          <w:rFonts w:ascii="Times New Roman" w:hAnsi="Times New Roman" w:cs="Times New Roman"/>
          <w:color w:val="000000" w:themeColor="text1"/>
          <w:sz w:val="28"/>
          <w:szCs w:val="28"/>
        </w:rPr>
        <w:t>3-х часов</w:t>
      </w:r>
      <w:r w:rsidR="00DE18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7632" w:rsidRDefault="00DE1843" w:rsidP="003D7632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дневного сна</w:t>
      </w:r>
      <w:r w:rsidR="003D7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1-4</w:t>
      </w:r>
      <w:r w:rsidR="003D7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составляет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D7632">
        <w:rPr>
          <w:rFonts w:ascii="Times New Roman" w:hAnsi="Times New Roman" w:cs="Times New Roman"/>
          <w:color w:val="000000" w:themeColor="text1"/>
          <w:sz w:val="28"/>
          <w:szCs w:val="28"/>
        </w:rPr>
        <w:t>-х часов.</w:t>
      </w:r>
    </w:p>
    <w:p w:rsidR="00DE1843" w:rsidRDefault="00DE1843" w:rsidP="00DE1843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дневного сна детей 4-7 лет составляет не менее 2,5-х часов.</w:t>
      </w:r>
    </w:p>
    <w:p w:rsidR="003D7632" w:rsidRDefault="003D7632" w:rsidP="003D7632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Суммарный объем двигательной активности </w:t>
      </w:r>
      <w:r w:rsidR="00DE1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всех возрастов не менее 1 часа в день.</w:t>
      </w:r>
    </w:p>
    <w:p w:rsidR="003D7632" w:rsidRDefault="003D7632" w:rsidP="003D7632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Утренняя зарядка проводится ежедневно продолжительность</w:t>
      </w:r>
      <w:r w:rsidR="00DE184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10 минут для всех возрастов.</w:t>
      </w:r>
    </w:p>
    <w:p w:rsidR="003D7632" w:rsidRDefault="003D7632" w:rsidP="003D7632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дневной суммарной образовательной нагрузки претерпела некоторые изменения</w:t>
      </w:r>
      <w:r w:rsidR="00EA6E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7632" w:rsidRDefault="00EA6EDE" w:rsidP="003D7632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D7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детей 5-6 лет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занятий </w:t>
      </w:r>
      <w:r w:rsidR="003D7632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75 минут (по 25 минут каждое); возможно проведение третьего занятия во второй половине 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D7632" w:rsidRDefault="00EA6EDE" w:rsidP="003D7632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1,5-5 лет; 6-7 лет </w:t>
      </w:r>
      <w:r w:rsidR="003D7632">
        <w:rPr>
          <w:rFonts w:ascii="Times New Roman" w:hAnsi="Times New Roman" w:cs="Times New Roman"/>
          <w:color w:val="000000" w:themeColor="text1"/>
          <w:sz w:val="28"/>
          <w:szCs w:val="28"/>
        </w:rPr>
        <w:t>возрастов занятия проводятся только в первой половине дня.</w:t>
      </w:r>
    </w:p>
    <w:p w:rsidR="00B7104E" w:rsidRDefault="00B7104E" w:rsidP="003D7632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Определены периоды начала и окончания занятий: не ранее 08.00 часов и не позднее 17.00 часов. </w:t>
      </w:r>
    </w:p>
    <w:p w:rsidR="007F02DA" w:rsidRDefault="00B7104E" w:rsidP="00EA6EDE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Определены периоды приема пищи воспитанниками, которые полность</w:t>
      </w:r>
      <w:r w:rsidR="00EA6EDE">
        <w:rPr>
          <w:rFonts w:ascii="Times New Roman" w:hAnsi="Times New Roman" w:cs="Times New Roman"/>
          <w:color w:val="000000" w:themeColor="text1"/>
          <w:sz w:val="28"/>
          <w:szCs w:val="28"/>
        </w:rPr>
        <w:t>ю коррелируются с режимами дня и расписанием занятий.</w:t>
      </w:r>
    </w:p>
    <w:p w:rsidR="00C47D79" w:rsidRDefault="00C47D79" w:rsidP="002060A0">
      <w:pPr>
        <w:spacing w:after="0" w:line="240" w:lineRule="auto"/>
        <w:ind w:right="65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7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C279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анятия</w:t>
      </w:r>
      <w:r w:rsidRPr="00C27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требующие повышенной познавательной активности и умственного напряжения детей</w:t>
      </w:r>
      <w:r w:rsidRPr="00C279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EA6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проводятся</w:t>
      </w:r>
      <w:r w:rsidRPr="00C279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</w:t>
      </w:r>
      <w:r w:rsidR="009179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ервую половину дня. В середине </w:t>
      </w:r>
      <w:r w:rsidRPr="00C279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занятий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проводятся</w:t>
      </w:r>
      <w:r w:rsidR="00770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физкультурные минутки (профилактика нарушений осанки; офтальмогимнастика; пальчикая; дыхательная; артикуляционная; нейроигры) в зависимости от видов деятельности и профилактики утомляемости детей. В режиме дня в периоды двигательной активности детей так же использовались </w:t>
      </w:r>
      <w:r w:rsidR="00ED7C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культурные</w:t>
      </w:r>
      <w:r w:rsidR="003602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</w:t>
      </w:r>
      <w:r w:rsidR="00997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ктики</w:t>
      </w:r>
      <w:r w:rsidR="00ED7C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здоровьесбережения. </w:t>
      </w:r>
    </w:p>
    <w:p w:rsidR="007348B7" w:rsidRDefault="00EA6EDE" w:rsidP="002060A0">
      <w:pPr>
        <w:spacing w:after="0" w:line="240" w:lineRule="auto"/>
        <w:ind w:right="65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етняя оздор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овительная работа 202</w:t>
      </w:r>
      <w:r w:rsidR="001D4D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 определена периодом </w:t>
      </w:r>
      <w:r w:rsidR="009179D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 1</w:t>
      </w:r>
      <w:r w:rsidR="00C47D79" w:rsidRPr="00A7006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179D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июня по 31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</w:t>
      </w:r>
      <w:r w:rsidR="001D4D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2D67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в который проводились </w:t>
      </w:r>
      <w:r w:rsidR="00C47D79" w:rsidRPr="00A7006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занятий по физическому развитию</w:t>
      </w:r>
      <w:r w:rsidR="000839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а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же </w:t>
      </w:r>
      <w:r w:rsidR="00734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проектная, познавательно-исследовательская, игров</w:t>
      </w:r>
      <w:r w:rsidR="0090772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ая, художественно-эстетическая </w:t>
      </w:r>
      <w:r w:rsidR="007427B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другие виды детской деятельности.</w:t>
      </w:r>
      <w:r w:rsidR="007348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EA6EDE" w:rsidRDefault="00EA6EDE" w:rsidP="002060A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детском саду реализация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образовательных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осуществлялась в соответствии с ФГОС ДО: </w:t>
      </w:r>
    </w:p>
    <w:p w:rsidR="00EA6EDE" w:rsidRPr="00EA6EDE" w:rsidRDefault="00EA6EDE" w:rsidP="00EA6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раннем возрасте (1,5 - 3 года) – </w:t>
      </w:r>
      <w:r w:rsidRPr="00EA6EDE">
        <w:rPr>
          <w:rFonts w:ascii="Times New Roman" w:eastAsia="Times New Roman" w:hAnsi="Times New Roman"/>
          <w:sz w:val="28"/>
          <w:szCs w:val="28"/>
        </w:rPr>
        <w:t xml:space="preserve">предметная деятельность и игры с составными и динамическими игрушками; экспериментирование с </w:t>
      </w:r>
      <w:r w:rsidRPr="00EA6EDE">
        <w:rPr>
          <w:rFonts w:ascii="Times New Roman" w:eastAsia="Times New Roman" w:hAnsi="Times New Roman"/>
          <w:sz w:val="28"/>
          <w:szCs w:val="28"/>
        </w:rPr>
        <w:lastRenderedPageBreak/>
        <w:t>материалами и веществами; общение с взрослым и совместные игры со сверстниками под руководством взрослого; самообслуживание и действия с бытовыми предметами-орудиями; восприятие смысла музыки, сказок, стихов, рассматривание картинок, двигательная активность;</w:t>
      </w:r>
    </w:p>
    <w:p w:rsidR="00EA6EDE" w:rsidRPr="00770476" w:rsidRDefault="00EA6EDE" w:rsidP="007704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A6EDE">
        <w:rPr>
          <w:rFonts w:ascii="Times New Roman" w:eastAsia="Times New Roman" w:hAnsi="Times New Roman"/>
          <w:sz w:val="28"/>
          <w:szCs w:val="28"/>
        </w:rPr>
        <w:t>для детей</w:t>
      </w:r>
      <w:r>
        <w:rPr>
          <w:rFonts w:ascii="Times New Roman" w:eastAsia="Times New Roman" w:hAnsi="Times New Roman"/>
          <w:sz w:val="28"/>
          <w:szCs w:val="28"/>
        </w:rPr>
        <w:t xml:space="preserve"> дошкольного возраста (3 - </w:t>
      </w:r>
      <w:r w:rsidRPr="00EA6EDE">
        <w:rPr>
          <w:rFonts w:ascii="Times New Roman" w:eastAsia="Times New Roman" w:hAnsi="Times New Roman"/>
          <w:sz w:val="28"/>
          <w:szCs w:val="28"/>
        </w:rPr>
        <w:t xml:space="preserve">8 лет) </w:t>
      </w:r>
      <w:r w:rsidRPr="00770476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770476">
        <w:rPr>
          <w:rFonts w:ascii="Times New Roman" w:hAnsi="Times New Roman"/>
          <w:sz w:val="28"/>
          <w:szCs w:val="28"/>
        </w:rPr>
        <w:t>игровая; коммуникативная; познавательно-исследовательская; восприятие художественной литературы и фольклора;</w:t>
      </w:r>
      <w:r w:rsidRPr="007704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70476">
        <w:rPr>
          <w:rFonts w:ascii="Times New Roman" w:hAnsi="Times New Roman"/>
          <w:sz w:val="28"/>
          <w:szCs w:val="28"/>
        </w:rPr>
        <w:t>самообслуживание,</w:t>
      </w:r>
      <w:r w:rsidRPr="007704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70476">
        <w:rPr>
          <w:rFonts w:ascii="Times New Roman" w:hAnsi="Times New Roman"/>
          <w:sz w:val="28"/>
          <w:szCs w:val="28"/>
        </w:rPr>
        <w:t>элементарный бытовой труд; конструирование из разного материала;</w:t>
      </w:r>
      <w:r w:rsidR="00770476" w:rsidRPr="00770476">
        <w:rPr>
          <w:rFonts w:ascii="Times New Roman" w:hAnsi="Times New Roman"/>
          <w:sz w:val="28"/>
          <w:szCs w:val="28"/>
        </w:rPr>
        <w:t xml:space="preserve"> </w:t>
      </w:r>
      <w:r w:rsidRPr="00770476">
        <w:rPr>
          <w:rFonts w:ascii="Times New Roman" w:hAnsi="Times New Roman"/>
          <w:sz w:val="28"/>
          <w:szCs w:val="28"/>
        </w:rPr>
        <w:t>изобразительная</w:t>
      </w:r>
      <w:r w:rsidR="00770476" w:rsidRPr="00770476">
        <w:rPr>
          <w:rFonts w:ascii="Times New Roman" w:hAnsi="Times New Roman"/>
          <w:sz w:val="28"/>
          <w:szCs w:val="28"/>
        </w:rPr>
        <w:t xml:space="preserve">; </w:t>
      </w:r>
      <w:r w:rsidRPr="00770476">
        <w:rPr>
          <w:rFonts w:ascii="Times New Roman" w:hAnsi="Times New Roman"/>
          <w:sz w:val="28"/>
          <w:szCs w:val="28"/>
        </w:rPr>
        <w:t>музыкальная</w:t>
      </w:r>
      <w:r w:rsidR="00770476" w:rsidRPr="00770476">
        <w:rPr>
          <w:rFonts w:ascii="Times New Roman" w:hAnsi="Times New Roman"/>
          <w:sz w:val="28"/>
          <w:szCs w:val="28"/>
        </w:rPr>
        <w:t xml:space="preserve">; </w:t>
      </w:r>
      <w:r w:rsidRPr="00770476">
        <w:rPr>
          <w:rFonts w:ascii="Times New Roman" w:hAnsi="Times New Roman"/>
          <w:sz w:val="28"/>
          <w:szCs w:val="28"/>
        </w:rPr>
        <w:t>двигательная</w:t>
      </w:r>
      <w:r w:rsidR="00770476" w:rsidRPr="00770476">
        <w:rPr>
          <w:rFonts w:ascii="Times New Roman" w:hAnsi="Times New Roman"/>
          <w:sz w:val="28"/>
          <w:szCs w:val="28"/>
        </w:rPr>
        <w:t>.</w:t>
      </w:r>
    </w:p>
    <w:p w:rsidR="00C47D79" w:rsidRDefault="00770476" w:rsidP="0077047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пособы организации учебного процесса</w:t>
      </w:r>
      <w:r w:rsidR="00C47D79"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 групповые, подгрупповые, индивидуальные.</w:t>
      </w:r>
      <w:r w:rsidR="00C47D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47D79"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Кроме того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C47D79"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427B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непрерывность образовательной деятельности обеспечивается осуществлением ее </w:t>
      </w:r>
      <w:r w:rsidR="00C47D79"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режимных 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моментах:</w:t>
      </w:r>
    </w:p>
    <w:p w:rsidR="00C47D79" w:rsidRPr="003818AF" w:rsidRDefault="00770476" w:rsidP="002060A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прием детей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уход детей домой;</w:t>
      </w:r>
    </w:p>
    <w:p w:rsidR="00C47D79" w:rsidRDefault="00C47D79" w:rsidP="002060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прогулка</w:t>
      </w:r>
      <w:r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которая состоит из наблюдений за природой, окружающей действительностью, подвижных игр, труда в природе и на участке, самостоятельной игровой деятельности;</w:t>
      </w:r>
    </w:p>
    <w:p w:rsidR="00C47D79" w:rsidRPr="003818AF" w:rsidRDefault="00C47D79" w:rsidP="002060A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дежурст</w:t>
      </w:r>
      <w:r w:rsidR="00CD56D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во </w:t>
      </w:r>
      <w:r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занятиях</w:t>
      </w:r>
      <w:r w:rsidR="0077047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в уголке природы</w:t>
      </w:r>
      <w:r w:rsidRPr="003818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  <w:r w:rsidR="00CD56D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47D79" w:rsidRDefault="00C47D79" w:rsidP="002060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освоение культурно-гигиенических навыков</w:t>
      </w:r>
      <w:r w:rsidR="00BB52C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навыков </w:t>
      </w:r>
      <w:r w:rsidR="0077047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самообслуживания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C47D79" w:rsidRDefault="00C47D79" w:rsidP="002060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прием пищи и организация сна.</w:t>
      </w:r>
    </w:p>
    <w:p w:rsidR="00C838F6" w:rsidRDefault="00C47D79" w:rsidP="00C838F6">
      <w:pPr>
        <w:spacing w:after="0" w:line="240" w:lineRule="auto"/>
        <w:ind w:right="65" w:firstLine="4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D1E">
        <w:rPr>
          <w:rFonts w:ascii="Times New Roman" w:hAnsi="Times New Roman" w:cs="Times New Roman"/>
          <w:sz w:val="28"/>
          <w:szCs w:val="28"/>
        </w:rPr>
        <w:t>Все восп</w:t>
      </w:r>
      <w:r>
        <w:rPr>
          <w:rFonts w:ascii="Times New Roman" w:hAnsi="Times New Roman" w:cs="Times New Roman"/>
          <w:sz w:val="28"/>
          <w:szCs w:val="28"/>
        </w:rPr>
        <w:t xml:space="preserve">итанники </w:t>
      </w:r>
      <w:r w:rsidR="005D2339">
        <w:rPr>
          <w:rFonts w:ascii="Times New Roman" w:hAnsi="Times New Roman" w:cs="Times New Roman"/>
          <w:sz w:val="28"/>
          <w:szCs w:val="28"/>
        </w:rPr>
        <w:t>групп общеразвивающей направленности</w:t>
      </w:r>
      <w:r w:rsidR="005D2339" w:rsidRPr="003F2D1E">
        <w:rPr>
          <w:rFonts w:ascii="Times New Roman" w:hAnsi="Times New Roman" w:cs="Times New Roman"/>
          <w:sz w:val="28"/>
          <w:szCs w:val="28"/>
        </w:rPr>
        <w:t xml:space="preserve"> </w:t>
      </w:r>
      <w:r w:rsidR="005D2339">
        <w:rPr>
          <w:rFonts w:ascii="Times New Roman" w:hAnsi="Times New Roman" w:cs="Times New Roman"/>
          <w:sz w:val="28"/>
          <w:szCs w:val="28"/>
        </w:rPr>
        <w:t>ДОО</w:t>
      </w:r>
      <w:r w:rsidR="00C838F6">
        <w:rPr>
          <w:rFonts w:ascii="Times New Roman" w:hAnsi="Times New Roman" w:cs="Times New Roman"/>
          <w:sz w:val="28"/>
          <w:szCs w:val="28"/>
        </w:rPr>
        <w:t xml:space="preserve"> объединены в группы согласно возрастному принципу.</w:t>
      </w:r>
      <w:r w:rsidRPr="003F2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8F6" w:rsidRDefault="00C838F6" w:rsidP="00C838F6">
      <w:pPr>
        <w:spacing w:after="0" w:line="240" w:lineRule="auto"/>
        <w:ind w:right="65" w:firstLine="4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7D79">
        <w:rPr>
          <w:rFonts w:ascii="Times New Roman" w:hAnsi="Times New Roman" w:cs="Times New Roman"/>
          <w:sz w:val="28"/>
          <w:szCs w:val="28"/>
        </w:rPr>
        <w:t xml:space="preserve"> </w:t>
      </w:r>
      <w:r w:rsidR="00770476"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 w:rsidR="00C47D79">
        <w:rPr>
          <w:rFonts w:ascii="Times New Roman" w:hAnsi="Times New Roman" w:cs="Times New Roman"/>
          <w:sz w:val="28"/>
          <w:szCs w:val="28"/>
        </w:rPr>
        <w:t>группе компенсирующей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(для детей с </w:t>
      </w:r>
      <w:r w:rsidR="001D4DE2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) – подгруппы</w:t>
      </w:r>
      <w:r w:rsidR="00770476">
        <w:rPr>
          <w:rFonts w:ascii="Times New Roman" w:hAnsi="Times New Roman" w:cs="Times New Roman"/>
          <w:sz w:val="28"/>
          <w:szCs w:val="28"/>
        </w:rPr>
        <w:t xml:space="preserve"> по трем возрастам</w:t>
      </w:r>
      <w:r w:rsidR="00C47D79" w:rsidRPr="003F2D1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индивидуальными особенностями </w:t>
      </w:r>
      <w:r w:rsidR="00C47D79" w:rsidRPr="003F2D1E">
        <w:rPr>
          <w:rFonts w:ascii="Times New Roman" w:hAnsi="Times New Roman" w:cs="Times New Roman"/>
          <w:sz w:val="28"/>
          <w:szCs w:val="28"/>
        </w:rPr>
        <w:t>психи</w:t>
      </w:r>
      <w:r>
        <w:rPr>
          <w:rFonts w:ascii="Times New Roman" w:hAnsi="Times New Roman" w:cs="Times New Roman"/>
          <w:sz w:val="28"/>
          <w:szCs w:val="28"/>
        </w:rPr>
        <w:t>ческого развития</w:t>
      </w:r>
      <w:r w:rsidR="00643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69F" w:rsidRDefault="00C47D79" w:rsidP="0099726B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D1E">
        <w:rPr>
          <w:rFonts w:ascii="Times New Roman" w:hAnsi="Times New Roman" w:cs="Times New Roman"/>
          <w:sz w:val="28"/>
          <w:szCs w:val="28"/>
        </w:rPr>
        <w:t>Преемственность программ в возрастных группах обеспечивается цикличностью прохождения программного материала с последующим усложнением в соответствии с возрастом воспитанников. Педагоги создают благоприятные условия для развития способностей детей с учетом возрастных, индивидуальных способностей и потребностей воспитанников.</w:t>
      </w:r>
    </w:p>
    <w:p w:rsidR="00F0469F" w:rsidRDefault="00C47D79" w:rsidP="00F0469F">
      <w:pPr>
        <w:widowControl w:val="0"/>
        <w:spacing w:after="0" w:line="240" w:lineRule="auto"/>
        <w:ind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F2D1E">
        <w:rPr>
          <w:rFonts w:ascii="Times New Roman" w:hAnsi="Times New Roman" w:cs="Times New Roman"/>
          <w:sz w:val="28"/>
          <w:szCs w:val="28"/>
        </w:rPr>
        <w:t xml:space="preserve"> </w:t>
      </w:r>
      <w:r w:rsidR="0099726B">
        <w:rPr>
          <w:rFonts w:ascii="Times New Roman" w:hAnsi="Times New Roman" w:cs="Times New Roman"/>
          <w:sz w:val="28"/>
          <w:szCs w:val="28"/>
        </w:rPr>
        <w:tab/>
      </w:r>
      <w:r w:rsidR="00F046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Рабочая программа воспитания и календарный график воспитательной работы </w:t>
      </w:r>
      <w:r w:rsidR="001D4D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течение 2022 года были реализованы полностью.</w:t>
      </w:r>
      <w:r w:rsidR="00F046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D4D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47D79" w:rsidRPr="00F0469F" w:rsidRDefault="001D4DE2" w:rsidP="001D4DE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="00F046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процессе научно-методической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решалась</w:t>
      </w:r>
      <w:r w:rsidR="005B00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проблема </w:t>
      </w:r>
      <w:r w:rsidR="00F046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«З</w:t>
      </w:r>
      <w:r w:rsidR="00F046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е воспитания в </w:t>
      </w:r>
      <w:r w:rsidR="00F046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</w:t>
      </w:r>
      <w:r w:rsidR="00F046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 дошкольников».</w:t>
      </w:r>
    </w:p>
    <w:p w:rsidR="00DA5D0E" w:rsidRPr="00F0469F" w:rsidRDefault="00DA5D0E" w:rsidP="00D42A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69F">
        <w:rPr>
          <w:rFonts w:ascii="Times New Roman" w:eastAsia="Times New Roman" w:hAnsi="Times New Roman" w:cs="Times New Roman"/>
          <w:sz w:val="28"/>
          <w:szCs w:val="28"/>
          <w:lang w:bidi="ru-RU"/>
        </w:rPr>
        <w:t>В соответствии с критериями оценк</w:t>
      </w:r>
      <w:r w:rsidR="005B00B4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F046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качества образовательного процесса</w:t>
      </w:r>
      <w:r w:rsidR="00F0469F" w:rsidRPr="00F046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был</w:t>
      </w:r>
      <w:r w:rsidRPr="00F046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выявлен тот факт, что образовательный </w:t>
      </w:r>
      <w:r w:rsidRPr="00F0469F">
        <w:rPr>
          <w:rFonts w:ascii="Times New Roman" w:hAnsi="Times New Roman" w:cs="Times New Roman"/>
          <w:sz w:val="28"/>
          <w:szCs w:val="28"/>
        </w:rPr>
        <w:t>процесс</w:t>
      </w:r>
      <w:r w:rsidR="00F0469F" w:rsidRPr="00F0469F">
        <w:rPr>
          <w:rFonts w:ascii="Times New Roman" w:hAnsi="Times New Roman" w:cs="Times New Roman"/>
          <w:sz w:val="28"/>
          <w:szCs w:val="28"/>
        </w:rPr>
        <w:t xml:space="preserve"> в ДОО</w:t>
      </w:r>
      <w:r w:rsidRPr="00F0469F">
        <w:rPr>
          <w:rFonts w:ascii="Times New Roman" w:hAnsi="Times New Roman" w:cs="Times New Roman"/>
          <w:sz w:val="28"/>
          <w:szCs w:val="28"/>
        </w:rPr>
        <w:t xml:space="preserve"> недостаточно индивидуализирован, потому не позволяет реализовывать ФГОС ДО в части осущ</w:t>
      </w:r>
      <w:r w:rsidR="00F0469F" w:rsidRPr="00F0469F">
        <w:rPr>
          <w:rFonts w:ascii="Times New Roman" w:hAnsi="Times New Roman" w:cs="Times New Roman"/>
          <w:sz w:val="28"/>
          <w:szCs w:val="28"/>
        </w:rPr>
        <w:t xml:space="preserve">ествления гибкого планирования, </w:t>
      </w:r>
      <w:r w:rsidRPr="00F0469F">
        <w:rPr>
          <w:rFonts w:ascii="Times New Roman" w:hAnsi="Times New Roman" w:cs="Times New Roman"/>
          <w:sz w:val="28"/>
          <w:szCs w:val="28"/>
        </w:rPr>
        <w:t>«от ребенка»</w:t>
      </w:r>
      <w:r w:rsidR="00F0469F" w:rsidRPr="00F0469F">
        <w:rPr>
          <w:rFonts w:ascii="Times New Roman" w:hAnsi="Times New Roman" w:cs="Times New Roman"/>
          <w:sz w:val="28"/>
          <w:szCs w:val="28"/>
        </w:rPr>
        <w:t xml:space="preserve"> с опорой на детскую инициативу. </w:t>
      </w:r>
    </w:p>
    <w:p w:rsidR="00DA5D0E" w:rsidRDefault="00DA5D0E" w:rsidP="00F0469F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contextualSpacing/>
        <w:jc w:val="both"/>
        <w:rPr>
          <w:color w:val="000000" w:themeColor="text1"/>
        </w:rPr>
      </w:pPr>
      <w:r w:rsidRPr="006151BE">
        <w:rPr>
          <w:rStyle w:val="61"/>
          <w:i w:val="0"/>
          <w:iCs w:val="0"/>
          <w:color w:val="000000" w:themeColor="text1"/>
        </w:rPr>
        <w:t>Вывод:</w:t>
      </w:r>
      <w:r>
        <w:rPr>
          <w:rStyle w:val="61"/>
          <w:i w:val="0"/>
          <w:iCs w:val="0"/>
          <w:color w:val="000000" w:themeColor="text1"/>
        </w:rPr>
        <w:t xml:space="preserve"> </w:t>
      </w:r>
      <w:r>
        <w:rPr>
          <w:color w:val="000000" w:themeColor="text1"/>
        </w:rPr>
        <w:t xml:space="preserve">в результате анализа </w:t>
      </w:r>
      <w:r w:rsidR="00F0469F">
        <w:rPr>
          <w:color w:val="000000" w:themeColor="text1"/>
        </w:rPr>
        <w:t xml:space="preserve">качества организации учебного процесса </w:t>
      </w:r>
      <w:r>
        <w:rPr>
          <w:color w:val="000000" w:themeColor="text1"/>
        </w:rPr>
        <w:t>по внутренней оценке</w:t>
      </w:r>
      <w:r w:rsidR="00F0469F">
        <w:rPr>
          <w:color w:val="000000" w:themeColor="text1"/>
        </w:rPr>
        <w:t xml:space="preserve"> качества</w:t>
      </w:r>
      <w:r>
        <w:rPr>
          <w:color w:val="000000" w:themeColor="text1"/>
        </w:rPr>
        <w:t xml:space="preserve"> можно сделать вывод</w:t>
      </w:r>
      <w:r w:rsidR="00F0469F">
        <w:rPr>
          <w:color w:val="000000" w:themeColor="text1"/>
        </w:rPr>
        <w:t xml:space="preserve">ы о том, что организация учебного процесса </w:t>
      </w:r>
      <w:r>
        <w:rPr>
          <w:color w:val="000000" w:themeColor="text1"/>
        </w:rPr>
        <w:t xml:space="preserve">ДОО отвечает </w:t>
      </w:r>
      <w:r w:rsidR="00F0469F">
        <w:rPr>
          <w:color w:val="000000" w:themeColor="text1"/>
        </w:rPr>
        <w:t>«</w:t>
      </w:r>
      <w:r>
        <w:rPr>
          <w:color w:val="000000" w:themeColor="text1"/>
        </w:rPr>
        <w:t>базовом</w:t>
      </w:r>
      <w:r w:rsidR="00F0469F">
        <w:rPr>
          <w:color w:val="000000" w:themeColor="text1"/>
        </w:rPr>
        <w:t>у» уровню, в отдельных критериях – «</w:t>
      </w:r>
      <w:r>
        <w:rPr>
          <w:color w:val="000000" w:themeColor="text1"/>
        </w:rPr>
        <w:t>хорошем</w:t>
      </w:r>
      <w:r w:rsidR="00F0469F">
        <w:rPr>
          <w:color w:val="000000" w:themeColor="text1"/>
        </w:rPr>
        <w:t>у»</w:t>
      </w:r>
      <w:r>
        <w:rPr>
          <w:color w:val="000000" w:themeColor="text1"/>
        </w:rPr>
        <w:t xml:space="preserve">, </w:t>
      </w:r>
      <w:r w:rsidR="00F0469F">
        <w:rPr>
          <w:color w:val="000000" w:themeColor="text1"/>
        </w:rPr>
        <w:t>за исключением указанных пунктов</w:t>
      </w:r>
      <w:r>
        <w:rPr>
          <w:color w:val="000000" w:themeColor="text1"/>
        </w:rPr>
        <w:t xml:space="preserve">. </w:t>
      </w:r>
    </w:p>
    <w:p w:rsidR="00DA5D0E" w:rsidRPr="00D1519E" w:rsidRDefault="00DA5D0E" w:rsidP="00F0469F">
      <w:pPr>
        <w:pStyle w:val="22"/>
        <w:shd w:val="clear" w:color="auto" w:fill="auto"/>
        <w:spacing w:line="240" w:lineRule="auto"/>
        <w:ind w:firstLine="780"/>
        <w:contextualSpacing/>
        <w:jc w:val="both"/>
        <w:rPr>
          <w:i/>
          <w:u w:val="single"/>
        </w:rPr>
      </w:pPr>
      <w:r>
        <w:rPr>
          <w:i/>
          <w:u w:val="single"/>
        </w:rPr>
        <w:t>В 202</w:t>
      </w:r>
      <w:r w:rsidR="005B00B4">
        <w:rPr>
          <w:i/>
          <w:u w:val="single"/>
        </w:rPr>
        <w:t>3</w:t>
      </w:r>
      <w:r w:rsidRPr="00D1519E">
        <w:rPr>
          <w:i/>
          <w:u w:val="single"/>
        </w:rPr>
        <w:t xml:space="preserve"> году необходимо:</w:t>
      </w:r>
    </w:p>
    <w:p w:rsidR="003203AC" w:rsidRDefault="00DA5D0E" w:rsidP="00D42AF8">
      <w:pPr>
        <w:pStyle w:val="60"/>
        <w:shd w:val="clear" w:color="auto" w:fill="auto"/>
        <w:spacing w:after="0" w:line="240" w:lineRule="auto"/>
        <w:contextualSpacing/>
      </w:pPr>
      <w:r w:rsidRPr="00642FCE">
        <w:rPr>
          <w:rFonts w:eastAsia="Arial Unicode MS"/>
          <w:bCs/>
          <w:color w:val="000000"/>
          <w:lang w:bidi="ru-RU"/>
        </w:rPr>
        <w:t>1)</w:t>
      </w:r>
      <w:r>
        <w:rPr>
          <w:rFonts w:eastAsia="Arial Unicode MS"/>
          <w:b/>
          <w:bCs/>
          <w:color w:val="000000"/>
          <w:lang w:bidi="ru-RU"/>
        </w:rPr>
        <w:t xml:space="preserve"> </w:t>
      </w:r>
      <w:r w:rsidR="00327E93">
        <w:t xml:space="preserve">Внедрять </w:t>
      </w:r>
      <w:r w:rsidR="003203AC" w:rsidRPr="00B56C5F">
        <w:t>технологи</w:t>
      </w:r>
      <w:r w:rsidR="00410945">
        <w:t>и</w:t>
      </w:r>
      <w:r w:rsidR="00F0469F">
        <w:t xml:space="preserve"> гибкого планирования; </w:t>
      </w:r>
      <w:r w:rsidR="00F0469F" w:rsidRPr="00B56C5F">
        <w:t>поддержки инициативы детей.</w:t>
      </w:r>
    </w:p>
    <w:p w:rsidR="0072504D" w:rsidRDefault="00F0469F" w:rsidP="00D42AF8">
      <w:pPr>
        <w:pStyle w:val="60"/>
        <w:shd w:val="clear" w:color="auto" w:fill="auto"/>
        <w:spacing w:after="0" w:line="240" w:lineRule="auto"/>
        <w:contextualSpacing/>
        <w:rPr>
          <w:rFonts w:eastAsia="Arial Unicode MS"/>
          <w:bCs/>
          <w:color w:val="000000"/>
          <w:lang w:bidi="ru-RU"/>
        </w:rPr>
      </w:pPr>
      <w:r w:rsidRPr="00F0469F">
        <w:rPr>
          <w:rFonts w:eastAsia="Arial Unicode MS"/>
          <w:bCs/>
          <w:color w:val="000000"/>
          <w:lang w:bidi="ru-RU"/>
        </w:rPr>
        <w:lastRenderedPageBreak/>
        <w:t xml:space="preserve">2) </w:t>
      </w:r>
      <w:r>
        <w:rPr>
          <w:rFonts w:eastAsia="Arial Unicode MS"/>
          <w:bCs/>
          <w:color w:val="000000"/>
          <w:lang w:bidi="ru-RU"/>
        </w:rPr>
        <w:t>Повышать компетентность педагогов по реализ</w:t>
      </w:r>
      <w:r w:rsidR="00410945">
        <w:rPr>
          <w:rFonts w:eastAsia="Arial Unicode MS"/>
          <w:bCs/>
          <w:color w:val="000000"/>
          <w:lang w:bidi="ru-RU"/>
        </w:rPr>
        <w:t>ации программы воспитания в ДОО мастер-классами, открытыми просмотрами.</w:t>
      </w:r>
    </w:p>
    <w:p w:rsidR="00BB52C3" w:rsidRDefault="00BB52C3" w:rsidP="00F0469F">
      <w:pPr>
        <w:spacing w:after="0" w:line="240" w:lineRule="auto"/>
        <w:ind w:right="6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2C3">
        <w:rPr>
          <w:rFonts w:ascii="Times New Roman" w:eastAsia="Calibri" w:hAnsi="Times New Roman" w:cs="Times New Roman"/>
          <w:b/>
          <w:sz w:val="28"/>
          <w:szCs w:val="28"/>
        </w:rPr>
        <w:t>1.5.</w:t>
      </w:r>
      <w:r>
        <w:rPr>
          <w:rFonts w:eastAsia="Calibri"/>
          <w:b/>
          <w:i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B52C3">
        <w:rPr>
          <w:rFonts w:ascii="Times New Roman" w:eastAsia="Calibri" w:hAnsi="Times New Roman" w:cs="Times New Roman"/>
          <w:b/>
          <w:sz w:val="28"/>
          <w:szCs w:val="28"/>
        </w:rPr>
        <w:t>Оценка востребованности выпускников</w:t>
      </w:r>
    </w:p>
    <w:p w:rsidR="0072504D" w:rsidRDefault="0072504D" w:rsidP="00725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Pr="00C671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из ДОО была выпущена одна группа общеразвивающей направленности, численностью 41 воспитанник и 5 воспитанников группы компенсирующей направленности в возрасте от 7 до 8 лет. 7% воспитанников (3 человека) решили продолжить обучение в ДОО, 93 % выпускников были зачислены в образовательные учреждения города Оренбурга. </w:t>
      </w:r>
    </w:p>
    <w:p w:rsidR="0072504D" w:rsidRDefault="0072504D" w:rsidP="00725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оспитанников группы компенсирующей направленности по итогам ТМППК города Оренбурга были направлены в специализированный класс общеобразовательной школы № 64. Один из выпускников группы компенсирующей направленности проходит обучение на дому. </w:t>
      </w:r>
    </w:p>
    <w:p w:rsidR="0072504D" w:rsidRDefault="0072504D" w:rsidP="00725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итогам психологической диагностики готовности к обучению в школе низкий уровень готовности выявлен не был, все выпускники были психологически готовы к школьному обучению. </w:t>
      </w:r>
    </w:p>
    <w:p w:rsidR="0072504D" w:rsidRDefault="0072504D" w:rsidP="00725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Наглядное распределение выпускников по образовательным учреждениям города Оренбурга представлено на диаграмме. </w:t>
      </w:r>
    </w:p>
    <w:p w:rsidR="0072504D" w:rsidRDefault="0072504D" w:rsidP="00725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DFF630" wp14:editId="47F456B2">
            <wp:extent cx="5276850" cy="14573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2504D" w:rsidRDefault="0072504D" w:rsidP="0072504D">
      <w:pPr>
        <w:spacing w:after="0" w:line="240" w:lineRule="auto"/>
        <w:ind w:firstLine="360"/>
        <w:jc w:val="both"/>
        <w:rPr>
          <w:rStyle w:val="61"/>
          <w:rFonts w:eastAsiaTheme="minorEastAsia"/>
          <w:color w:val="000000" w:themeColor="text1"/>
        </w:rPr>
      </w:pPr>
    </w:p>
    <w:p w:rsidR="0072504D" w:rsidRPr="00E716A8" w:rsidRDefault="0072504D" w:rsidP="00725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51BE">
        <w:rPr>
          <w:rStyle w:val="61"/>
          <w:rFonts w:eastAsiaTheme="minorEastAsia"/>
          <w:color w:val="000000" w:themeColor="text1"/>
        </w:rPr>
        <w:t>Вывод:</w:t>
      </w:r>
      <w:r>
        <w:rPr>
          <w:rStyle w:val="61"/>
          <w:rFonts w:eastAsiaTheme="minorEastAsia"/>
          <w:color w:val="000000" w:themeColor="text1"/>
        </w:rPr>
        <w:t xml:space="preserve"> </w:t>
      </w:r>
      <w:r w:rsidRPr="00410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анализа полученных данных о востребованности выпускников можно сделать вывод: </w:t>
      </w:r>
      <w:r w:rsidRPr="00410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выпускники ДОО групп общеразвивающей направленности социально адаптированы и психологически готовы к обучению в школе;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100 % обучаются</w:t>
      </w:r>
      <w:r w:rsidRPr="00410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в общеобразовательных учреждениях города Оренбурга; </w:t>
      </w:r>
      <w:r w:rsidRPr="00410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выпускники группы компенсирующей направленности обучаются в специализирован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ном классе </w:t>
      </w:r>
      <w:r w:rsidRPr="00410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общеобразовательной </w:t>
      </w:r>
      <w:r w:rsidRPr="00410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школ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ы</w:t>
      </w:r>
      <w:r w:rsidRPr="00410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города.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Один </w:t>
      </w:r>
      <w:r w:rsidRPr="00410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выпускник группы компенсирующей направленности обуча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е</w:t>
      </w:r>
      <w:r w:rsidRPr="00410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тся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 xml:space="preserve"> на дому.</w:t>
      </w:r>
    </w:p>
    <w:p w:rsidR="0072504D" w:rsidRPr="00D1519E" w:rsidRDefault="0072504D" w:rsidP="0072504D">
      <w:pPr>
        <w:pStyle w:val="22"/>
        <w:shd w:val="clear" w:color="auto" w:fill="auto"/>
        <w:spacing w:line="240" w:lineRule="auto"/>
        <w:ind w:firstLine="780"/>
        <w:contextualSpacing/>
        <w:jc w:val="both"/>
        <w:rPr>
          <w:i/>
          <w:u w:val="single"/>
        </w:rPr>
      </w:pPr>
      <w:r>
        <w:rPr>
          <w:i/>
          <w:u w:val="single"/>
        </w:rPr>
        <w:t>В 2023</w:t>
      </w:r>
      <w:r w:rsidRPr="00D1519E">
        <w:rPr>
          <w:i/>
          <w:u w:val="single"/>
        </w:rPr>
        <w:t xml:space="preserve"> году необходимо:</w:t>
      </w:r>
    </w:p>
    <w:p w:rsidR="0072504D" w:rsidRPr="0072504D" w:rsidRDefault="0072504D" w:rsidP="00B2606D">
      <w:pPr>
        <w:pStyle w:val="60"/>
        <w:numPr>
          <w:ilvl w:val="0"/>
          <w:numId w:val="17"/>
        </w:numPr>
        <w:shd w:val="clear" w:color="auto" w:fill="auto"/>
        <w:spacing w:after="0" w:line="240" w:lineRule="auto"/>
        <w:contextualSpacing/>
      </w:pPr>
      <w:r>
        <w:t>Продолжать в</w:t>
      </w:r>
      <w:r w:rsidRPr="008E3816">
        <w:t xml:space="preserve">ести мониторинг востребованности выпускников ДОО с разбивкой по </w:t>
      </w:r>
      <w:r>
        <w:t xml:space="preserve">образовательным организациям. </w:t>
      </w:r>
    </w:p>
    <w:p w:rsidR="00997599" w:rsidRPr="00997599" w:rsidRDefault="00C47D79" w:rsidP="00997599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52C3">
        <w:rPr>
          <w:rFonts w:ascii="Times New Roman" w:eastAsia="Calibri" w:hAnsi="Times New Roman" w:cs="Times New Roman"/>
          <w:b/>
          <w:sz w:val="28"/>
          <w:szCs w:val="28"/>
        </w:rPr>
        <w:t>Оценка качества кадрового обеспечения</w:t>
      </w:r>
    </w:p>
    <w:p w:rsidR="00997599" w:rsidRPr="00A26986" w:rsidRDefault="00997599" w:rsidP="00A269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6986">
        <w:rPr>
          <w:rFonts w:ascii="Times New Roman" w:hAnsi="Times New Roman" w:cs="Times New Roman"/>
          <w:i/>
          <w:sz w:val="24"/>
          <w:szCs w:val="24"/>
        </w:rPr>
        <w:t>Укомплектованность кадрами</w:t>
      </w:r>
      <w:r w:rsidRPr="00A26986">
        <w:rPr>
          <w:rFonts w:ascii="Times New Roman" w:hAnsi="Times New Roman" w:cs="Times New Roman"/>
          <w:sz w:val="24"/>
          <w:szCs w:val="24"/>
        </w:rPr>
        <w:t xml:space="preserve"> МДОАУ № 200 г. Оренбурга составляет 100%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268"/>
        <w:gridCol w:w="1843"/>
        <w:gridCol w:w="3118"/>
      </w:tblGrid>
      <w:tr w:rsidR="00997599" w:rsidRPr="00A540CB" w:rsidTr="00B2606D">
        <w:trPr>
          <w:trHeight w:val="560"/>
        </w:trPr>
        <w:tc>
          <w:tcPr>
            <w:tcW w:w="2836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категорий работников</w:t>
            </w:r>
          </w:p>
        </w:tc>
        <w:tc>
          <w:tcPr>
            <w:tcW w:w="2268" w:type="dxa"/>
          </w:tcPr>
          <w:p w:rsidR="0004762E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штатному расписанию </w:t>
            </w:r>
          </w:p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sz w:val="24"/>
                <w:szCs w:val="24"/>
              </w:rPr>
              <w:t>(в ед.)</w:t>
            </w:r>
          </w:p>
        </w:tc>
        <w:tc>
          <w:tcPr>
            <w:tcW w:w="1843" w:type="dxa"/>
          </w:tcPr>
          <w:p w:rsidR="0004762E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</w:t>
            </w:r>
          </w:p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sz w:val="24"/>
                <w:szCs w:val="24"/>
              </w:rPr>
              <w:t>(в ед.)</w:t>
            </w:r>
          </w:p>
        </w:tc>
        <w:tc>
          <w:tcPr>
            <w:tcW w:w="3118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укомплектованности в %)</w:t>
            </w:r>
          </w:p>
        </w:tc>
      </w:tr>
      <w:tr w:rsidR="00997599" w:rsidRPr="00A540CB" w:rsidTr="00B2606D">
        <w:trPr>
          <w:trHeight w:val="295"/>
        </w:trPr>
        <w:tc>
          <w:tcPr>
            <w:tcW w:w="2836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Руководящие</w:t>
            </w:r>
          </w:p>
        </w:tc>
        <w:tc>
          <w:tcPr>
            <w:tcW w:w="2268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97599" w:rsidRPr="00A540CB" w:rsidTr="00B2606D">
        <w:trPr>
          <w:trHeight w:val="279"/>
        </w:trPr>
        <w:tc>
          <w:tcPr>
            <w:tcW w:w="2836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2268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</w:tr>
      <w:tr w:rsidR="00997599" w:rsidRPr="00A540CB" w:rsidTr="00B2606D">
        <w:trPr>
          <w:trHeight w:val="279"/>
        </w:trPr>
        <w:tc>
          <w:tcPr>
            <w:tcW w:w="2836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268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997599" w:rsidRPr="00A540CB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96 %</w:t>
            </w:r>
          </w:p>
        </w:tc>
      </w:tr>
      <w:tr w:rsidR="00041C63" w:rsidRPr="00041C63" w:rsidTr="00B2606D">
        <w:trPr>
          <w:trHeight w:val="264"/>
        </w:trPr>
        <w:tc>
          <w:tcPr>
            <w:tcW w:w="2836" w:type="dxa"/>
          </w:tcPr>
          <w:p w:rsidR="00997599" w:rsidRPr="00041C63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997599" w:rsidRPr="00041C63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C6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997599" w:rsidRPr="00041C63" w:rsidRDefault="00041C63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C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</w:tcPr>
          <w:p w:rsidR="00997599" w:rsidRPr="00041C63" w:rsidRDefault="00997599" w:rsidP="00216737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C63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</w:tr>
    </w:tbl>
    <w:p w:rsidR="00997599" w:rsidRPr="00A540CB" w:rsidRDefault="00997599" w:rsidP="00997599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C63">
        <w:rPr>
          <w:rFonts w:ascii="Times New Roman" w:hAnsi="Times New Roman" w:cs="Times New Roman"/>
          <w:sz w:val="28"/>
          <w:szCs w:val="28"/>
        </w:rPr>
        <w:lastRenderedPageBreak/>
        <w:t xml:space="preserve">Общее количество работников ДОО – 54 </w:t>
      </w:r>
      <w:r w:rsidRPr="00A540CB">
        <w:rPr>
          <w:rFonts w:ascii="Times New Roman" w:hAnsi="Times New Roman" w:cs="Times New Roman"/>
          <w:sz w:val="28"/>
          <w:szCs w:val="28"/>
        </w:rPr>
        <w:t>человек</w:t>
      </w:r>
      <w:r w:rsidR="00AE1A34">
        <w:rPr>
          <w:rFonts w:ascii="Times New Roman" w:hAnsi="Times New Roman" w:cs="Times New Roman"/>
          <w:sz w:val="28"/>
          <w:szCs w:val="28"/>
        </w:rPr>
        <w:t>а</w:t>
      </w:r>
      <w:r w:rsidRPr="00A540CB">
        <w:rPr>
          <w:rFonts w:ascii="Times New Roman" w:hAnsi="Times New Roman" w:cs="Times New Roman"/>
          <w:sz w:val="28"/>
          <w:szCs w:val="28"/>
        </w:rPr>
        <w:t xml:space="preserve">; разбивка по категориям работников следующая: 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 xml:space="preserve">- </w:t>
      </w:r>
      <w:r w:rsidRPr="00A540CB">
        <w:rPr>
          <w:rFonts w:ascii="Times New Roman" w:hAnsi="Times New Roman" w:cs="Times New Roman"/>
          <w:i/>
          <w:sz w:val="28"/>
          <w:szCs w:val="28"/>
        </w:rPr>
        <w:t>Управленческий персонал</w:t>
      </w:r>
      <w:r w:rsidRPr="00A540CB"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>-- заведующий ДОО – 1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>-- заместитель заведующего по ВО и МР – 1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 xml:space="preserve">-- заместитель заведующего по АХР – 1 </w:t>
      </w:r>
    </w:p>
    <w:p w:rsidR="00997599" w:rsidRPr="00041C63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 xml:space="preserve">- </w:t>
      </w:r>
      <w:r w:rsidRPr="00A540CB">
        <w:rPr>
          <w:rFonts w:ascii="Times New Roman" w:hAnsi="Times New Roman" w:cs="Times New Roman"/>
          <w:i/>
          <w:sz w:val="28"/>
          <w:szCs w:val="28"/>
        </w:rPr>
        <w:t>Педагогические работники</w:t>
      </w:r>
      <w:r w:rsidRPr="00A540CB">
        <w:rPr>
          <w:rFonts w:ascii="Times New Roman" w:hAnsi="Times New Roman" w:cs="Times New Roman"/>
          <w:sz w:val="28"/>
          <w:szCs w:val="28"/>
        </w:rPr>
        <w:t xml:space="preserve"> – </w:t>
      </w:r>
      <w:r w:rsidRPr="00041C63">
        <w:rPr>
          <w:rFonts w:ascii="Times New Roman" w:hAnsi="Times New Roman" w:cs="Times New Roman"/>
          <w:sz w:val="28"/>
          <w:szCs w:val="28"/>
        </w:rPr>
        <w:t>25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>-- воспитатель – 20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>-- музыкальный руководитель – 2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>-- педагог-психолог – 1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>-- учитель-дефектолог – 1</w:t>
      </w:r>
    </w:p>
    <w:p w:rsidR="00997599" w:rsidRPr="00A540CB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>-- учитель-логопед – 1</w:t>
      </w:r>
    </w:p>
    <w:p w:rsidR="00997599" w:rsidRPr="00AE1A34" w:rsidRDefault="00997599" w:rsidP="0099759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40CB">
        <w:rPr>
          <w:rFonts w:ascii="Times New Roman" w:hAnsi="Times New Roman" w:cs="Times New Roman"/>
          <w:sz w:val="28"/>
          <w:szCs w:val="28"/>
        </w:rPr>
        <w:t xml:space="preserve">- </w:t>
      </w:r>
      <w:r w:rsidRPr="00A540CB">
        <w:rPr>
          <w:rFonts w:ascii="Times New Roman" w:hAnsi="Times New Roman" w:cs="Times New Roman"/>
          <w:i/>
          <w:sz w:val="28"/>
          <w:szCs w:val="28"/>
        </w:rPr>
        <w:t>Вспомогательный персонал</w:t>
      </w:r>
      <w:r w:rsidRPr="00A540CB">
        <w:rPr>
          <w:rFonts w:ascii="Times New Roman" w:hAnsi="Times New Roman" w:cs="Times New Roman"/>
          <w:sz w:val="28"/>
          <w:szCs w:val="28"/>
        </w:rPr>
        <w:t xml:space="preserve"> – </w:t>
      </w:r>
      <w:r w:rsidRPr="00041C63">
        <w:rPr>
          <w:rFonts w:ascii="Times New Roman" w:hAnsi="Times New Roman" w:cs="Times New Roman"/>
          <w:sz w:val="28"/>
          <w:szCs w:val="28"/>
        </w:rPr>
        <w:t>26.</w:t>
      </w:r>
    </w:p>
    <w:p w:rsidR="00997599" w:rsidRPr="00A540CB" w:rsidRDefault="00997599" w:rsidP="00997599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540CB">
        <w:rPr>
          <w:rFonts w:ascii="Times New Roman" w:hAnsi="Times New Roman"/>
          <w:i/>
          <w:sz w:val="24"/>
          <w:szCs w:val="24"/>
        </w:rPr>
        <w:t>Профессиональный уровень педагогических кадров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2256"/>
        <w:gridCol w:w="877"/>
        <w:gridCol w:w="753"/>
        <w:gridCol w:w="1725"/>
        <w:gridCol w:w="780"/>
        <w:gridCol w:w="626"/>
        <w:gridCol w:w="1570"/>
        <w:gridCol w:w="1276"/>
      </w:tblGrid>
      <w:tr w:rsidR="00997599" w:rsidRPr="00A540CB" w:rsidTr="00EF367E">
        <w:trPr>
          <w:trHeight w:val="407"/>
        </w:trPr>
        <w:tc>
          <w:tcPr>
            <w:tcW w:w="627" w:type="dxa"/>
            <w:vMerge w:val="restart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256" w:type="dxa"/>
            <w:vMerge w:val="restart"/>
            <w:tcBorders>
              <w:right w:val="single" w:sz="6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Должность </w:t>
            </w:r>
          </w:p>
        </w:tc>
        <w:tc>
          <w:tcPr>
            <w:tcW w:w="33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18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</w:t>
            </w:r>
          </w:p>
        </w:tc>
      </w:tr>
      <w:tr w:rsidR="00997599" w:rsidRPr="00A540CB" w:rsidTr="00EF367E">
        <w:trPr>
          <w:trHeight w:val="147"/>
        </w:trPr>
        <w:tc>
          <w:tcPr>
            <w:tcW w:w="627" w:type="dxa"/>
            <w:vMerge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right w:val="single" w:sz="6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6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</w:t>
            </w:r>
          </w:p>
        </w:tc>
        <w:tc>
          <w:tcPr>
            <w:tcW w:w="753" w:type="dxa"/>
            <w:tcBorders>
              <w:bottom w:val="single" w:sz="6" w:space="0" w:color="auto"/>
              <w:right w:val="single" w:sz="6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DE9D9"/>
          </w:tcPr>
          <w:p w:rsidR="00997599" w:rsidRPr="00A540CB" w:rsidRDefault="00997599" w:rsidP="00EF367E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т.ч. обучаются </w:t>
            </w:r>
          </w:p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ВУЗе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Высшая</w:t>
            </w:r>
          </w:p>
        </w:tc>
        <w:tc>
          <w:tcPr>
            <w:tcW w:w="62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570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</w:t>
            </w:r>
          </w:p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ствие</w:t>
            </w:r>
          </w:p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занимаемой должности</w:t>
            </w:r>
          </w:p>
        </w:tc>
        <w:tc>
          <w:tcPr>
            <w:tcW w:w="127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 2 лет </w:t>
            </w:r>
          </w:p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97599" w:rsidRPr="00A540CB" w:rsidTr="00EF367E">
        <w:trPr>
          <w:trHeight w:val="322"/>
        </w:trPr>
        <w:tc>
          <w:tcPr>
            <w:tcW w:w="627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877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3" w:type="dxa"/>
            <w:tcBorders>
              <w:right w:val="single" w:sz="6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99" w:rsidRPr="00A540CB" w:rsidTr="00EF367E">
        <w:trPr>
          <w:trHeight w:val="659"/>
        </w:trPr>
        <w:tc>
          <w:tcPr>
            <w:tcW w:w="627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 </w:t>
            </w:r>
          </w:p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по ВО и МР</w:t>
            </w:r>
          </w:p>
        </w:tc>
        <w:tc>
          <w:tcPr>
            <w:tcW w:w="877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right w:val="single" w:sz="6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99" w:rsidRPr="00A540CB" w:rsidTr="00EF367E">
        <w:trPr>
          <w:trHeight w:val="322"/>
        </w:trPr>
        <w:tc>
          <w:tcPr>
            <w:tcW w:w="627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77" w:type="dxa"/>
          </w:tcPr>
          <w:p w:rsidR="00997599" w:rsidRPr="00A540CB" w:rsidRDefault="00041C63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" w:type="dxa"/>
            <w:tcBorders>
              <w:right w:val="single" w:sz="6" w:space="0" w:color="auto"/>
            </w:tcBorders>
          </w:tcPr>
          <w:p w:rsidR="00997599" w:rsidRPr="00A540CB" w:rsidRDefault="00041C63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DE9D9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997599" w:rsidRPr="00A540CB" w:rsidRDefault="0072504D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0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7599" w:rsidRPr="00A540CB" w:rsidRDefault="0072504D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7599" w:rsidRPr="00A540CB" w:rsidTr="00EF367E">
        <w:trPr>
          <w:trHeight w:val="399"/>
        </w:trPr>
        <w:tc>
          <w:tcPr>
            <w:tcW w:w="627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77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right w:val="single" w:sz="6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99" w:rsidRPr="00A540CB" w:rsidTr="00EF367E">
        <w:trPr>
          <w:trHeight w:val="337"/>
        </w:trPr>
        <w:tc>
          <w:tcPr>
            <w:tcW w:w="627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5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77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right w:val="single" w:sz="6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99" w:rsidRPr="00A540CB" w:rsidTr="00EF367E">
        <w:trPr>
          <w:trHeight w:val="322"/>
        </w:trPr>
        <w:tc>
          <w:tcPr>
            <w:tcW w:w="627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877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right w:val="single" w:sz="6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99" w:rsidRPr="00A540CB" w:rsidTr="00EF367E">
        <w:trPr>
          <w:trHeight w:val="322"/>
        </w:trPr>
        <w:tc>
          <w:tcPr>
            <w:tcW w:w="627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877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right w:val="single" w:sz="6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99" w:rsidRPr="00A540CB" w:rsidTr="00EF367E">
        <w:trPr>
          <w:trHeight w:val="328"/>
        </w:trPr>
        <w:tc>
          <w:tcPr>
            <w:tcW w:w="2883" w:type="dxa"/>
            <w:gridSpan w:val="2"/>
          </w:tcPr>
          <w:p w:rsidR="00997599" w:rsidRPr="00A540CB" w:rsidRDefault="00041C63" w:rsidP="00216737">
            <w:pPr>
              <w:tabs>
                <w:tab w:val="left" w:pos="3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27</w:t>
            </w:r>
          </w:p>
        </w:tc>
        <w:tc>
          <w:tcPr>
            <w:tcW w:w="877" w:type="dxa"/>
          </w:tcPr>
          <w:p w:rsidR="00997599" w:rsidRPr="00A540CB" w:rsidRDefault="00041C63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3" w:type="dxa"/>
            <w:tcBorders>
              <w:right w:val="single" w:sz="6" w:space="0" w:color="auto"/>
            </w:tcBorders>
          </w:tcPr>
          <w:p w:rsidR="00997599" w:rsidRPr="00A540CB" w:rsidRDefault="00041C63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DE9D9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997599" w:rsidRPr="00A540CB" w:rsidRDefault="0072504D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6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997599" w:rsidRPr="00A540CB" w:rsidRDefault="00997599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97599" w:rsidRPr="00A540CB" w:rsidRDefault="0072504D" w:rsidP="00216737">
            <w:pPr>
              <w:tabs>
                <w:tab w:val="left" w:pos="387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997599" w:rsidRPr="00A540CB" w:rsidRDefault="00997599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540CB">
        <w:rPr>
          <w:rFonts w:ascii="Times New Roman" w:hAnsi="Times New Roman"/>
          <w:i/>
          <w:sz w:val="28"/>
          <w:szCs w:val="28"/>
        </w:rPr>
        <w:t>Образовательный уровень</w:t>
      </w:r>
      <w:r w:rsidRPr="00A540CB">
        <w:rPr>
          <w:rFonts w:ascii="Times New Roman" w:hAnsi="Times New Roman"/>
          <w:sz w:val="28"/>
          <w:szCs w:val="28"/>
        </w:rPr>
        <w:t xml:space="preserve"> педагогического состава ДОО достаточно высокий. </w:t>
      </w:r>
    </w:p>
    <w:p w:rsidR="00997599" w:rsidRPr="00A540CB" w:rsidRDefault="00041C63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25</w:t>
      </w:r>
      <w:r w:rsidR="00997599" w:rsidRPr="00A540CB">
        <w:rPr>
          <w:rFonts w:ascii="Times New Roman" w:hAnsi="Times New Roman"/>
          <w:sz w:val="28"/>
          <w:szCs w:val="28"/>
        </w:rPr>
        <w:t xml:space="preserve"> </w:t>
      </w:r>
      <w:r w:rsidR="00997599" w:rsidRPr="00A540CB">
        <w:rPr>
          <w:rFonts w:ascii="Times New Roman" w:hAnsi="Times New Roman"/>
          <w:b/>
          <w:i/>
          <w:sz w:val="28"/>
          <w:szCs w:val="28"/>
        </w:rPr>
        <w:t>педагогов</w:t>
      </w:r>
      <w:r w:rsidR="00997599" w:rsidRPr="00A540CB">
        <w:rPr>
          <w:rFonts w:ascii="Times New Roman" w:hAnsi="Times New Roman"/>
          <w:sz w:val="28"/>
          <w:szCs w:val="28"/>
        </w:rPr>
        <w:t xml:space="preserve"> имеют высшее профессиональное (</w:t>
      </w:r>
      <w:r>
        <w:rPr>
          <w:rFonts w:ascii="Times New Roman" w:hAnsi="Times New Roman"/>
          <w:sz w:val="28"/>
          <w:szCs w:val="28"/>
        </w:rPr>
        <w:t>педагогическое) образование – 15</w:t>
      </w:r>
      <w:r w:rsidR="00997599" w:rsidRPr="00A540CB">
        <w:rPr>
          <w:rFonts w:ascii="Times New Roman" w:hAnsi="Times New Roman"/>
          <w:sz w:val="28"/>
          <w:szCs w:val="28"/>
        </w:rPr>
        <w:t xml:space="preserve"> человек; среднее профессиональное (</w:t>
      </w:r>
      <w:r>
        <w:rPr>
          <w:rFonts w:ascii="Times New Roman" w:hAnsi="Times New Roman"/>
          <w:sz w:val="28"/>
          <w:szCs w:val="28"/>
        </w:rPr>
        <w:t>педагогическое) образование – 10</w:t>
      </w:r>
      <w:r w:rsidR="00997599" w:rsidRPr="00A540CB">
        <w:rPr>
          <w:rFonts w:ascii="Times New Roman" w:hAnsi="Times New Roman"/>
          <w:sz w:val="28"/>
          <w:szCs w:val="28"/>
        </w:rPr>
        <w:t xml:space="preserve"> (в том числе, 2 педагога обучаются в ОГПУ).</w:t>
      </w:r>
    </w:p>
    <w:p w:rsidR="00997599" w:rsidRDefault="00997599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540CB">
        <w:rPr>
          <w:rFonts w:ascii="Times New Roman" w:hAnsi="Times New Roman"/>
          <w:sz w:val="28"/>
          <w:szCs w:val="28"/>
        </w:rPr>
        <w:t>Процентное соотношение высшего и среднего профессионального образования педагогов представлено на диаграмме</w:t>
      </w:r>
      <w:r>
        <w:rPr>
          <w:rFonts w:ascii="Times New Roman" w:hAnsi="Times New Roman"/>
          <w:sz w:val="28"/>
          <w:szCs w:val="28"/>
        </w:rPr>
        <w:t xml:space="preserve"> 4</w:t>
      </w:r>
      <w:r w:rsidRPr="00A540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7599" w:rsidRDefault="00997599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97599" w:rsidRDefault="00997599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FCA6C3" wp14:editId="1E966879">
            <wp:extent cx="4762500" cy="148590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97599" w:rsidRDefault="00997599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32B770" wp14:editId="33B3F01F">
            <wp:extent cx="5153025" cy="24955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97599" w:rsidRDefault="00997599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997599" w:rsidRPr="005A4B95" w:rsidRDefault="00997599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i/>
          <w:sz w:val="28"/>
          <w:szCs w:val="28"/>
        </w:rPr>
        <w:t>Квалификационный уровень</w:t>
      </w:r>
      <w:r w:rsidRPr="005A4B95">
        <w:rPr>
          <w:rFonts w:ascii="Times New Roman" w:hAnsi="Times New Roman"/>
          <w:sz w:val="28"/>
          <w:szCs w:val="28"/>
        </w:rPr>
        <w:t xml:space="preserve"> педагогов МДОАУ №</w:t>
      </w:r>
      <w:r w:rsidR="00041C63">
        <w:rPr>
          <w:rFonts w:ascii="Times New Roman" w:hAnsi="Times New Roman"/>
          <w:sz w:val="28"/>
          <w:szCs w:val="28"/>
        </w:rPr>
        <w:t xml:space="preserve"> </w:t>
      </w:r>
      <w:r w:rsidRPr="005A4B95">
        <w:rPr>
          <w:rFonts w:ascii="Times New Roman" w:hAnsi="Times New Roman"/>
          <w:sz w:val="28"/>
          <w:szCs w:val="28"/>
        </w:rPr>
        <w:t xml:space="preserve">200 г. Оренбурга высокий. </w:t>
      </w:r>
    </w:p>
    <w:p w:rsidR="00997599" w:rsidRPr="005A4B95" w:rsidRDefault="00997599" w:rsidP="009975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sz w:val="28"/>
          <w:szCs w:val="28"/>
        </w:rPr>
        <w:t>Из 25 педагогов имеют:</w:t>
      </w:r>
    </w:p>
    <w:p w:rsidR="00997599" w:rsidRPr="005A4B95" w:rsidRDefault="00997599" w:rsidP="00997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sz w:val="28"/>
          <w:szCs w:val="28"/>
        </w:rPr>
        <w:t xml:space="preserve">- высшую квалификационную категорию по должности «Воспитатель» - </w:t>
      </w:r>
      <w:r w:rsidR="0072504D">
        <w:rPr>
          <w:rFonts w:ascii="Times New Roman" w:hAnsi="Times New Roman"/>
          <w:sz w:val="28"/>
          <w:szCs w:val="28"/>
        </w:rPr>
        <w:t>2</w:t>
      </w:r>
      <w:r w:rsidRPr="005A4B95">
        <w:rPr>
          <w:rFonts w:ascii="Times New Roman" w:hAnsi="Times New Roman"/>
          <w:sz w:val="28"/>
          <w:szCs w:val="28"/>
        </w:rPr>
        <w:t>;</w:t>
      </w:r>
    </w:p>
    <w:p w:rsidR="00997599" w:rsidRPr="005A4B95" w:rsidRDefault="00997599" w:rsidP="00997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sz w:val="28"/>
          <w:szCs w:val="28"/>
        </w:rPr>
        <w:t>- высшую квалификационную категорию по должности «Музыкальный руководитель» - 2;</w:t>
      </w:r>
    </w:p>
    <w:p w:rsidR="00997599" w:rsidRPr="005A4B95" w:rsidRDefault="00997599" w:rsidP="00997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sz w:val="28"/>
          <w:szCs w:val="28"/>
        </w:rPr>
        <w:t>- высшую квалификационную категорию по должности «Учитель-дефектолог» - 1;</w:t>
      </w:r>
    </w:p>
    <w:p w:rsidR="00041C63" w:rsidRDefault="00997599" w:rsidP="00997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sz w:val="28"/>
          <w:szCs w:val="28"/>
        </w:rPr>
        <w:t>- высшую квалификационную категорию по должности «Учитель-логопед» - 1;</w:t>
      </w:r>
    </w:p>
    <w:p w:rsidR="00041C63" w:rsidRPr="005A4B95" w:rsidRDefault="00041C63" w:rsidP="00997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первую квалификационную категорию по должности «Педагог-психолог» - 1; </w:t>
      </w:r>
    </w:p>
    <w:p w:rsidR="00997599" w:rsidRPr="005A4B95" w:rsidRDefault="00997599" w:rsidP="00997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sz w:val="28"/>
          <w:szCs w:val="28"/>
        </w:rPr>
        <w:t>- первую квалификационную категорию по должности «Воспитатель» - 11;</w:t>
      </w:r>
    </w:p>
    <w:p w:rsidR="00997599" w:rsidRPr="005A4B95" w:rsidRDefault="00997599" w:rsidP="00997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sz w:val="28"/>
          <w:szCs w:val="28"/>
        </w:rPr>
        <w:t>- соответствие занимаемой должности «Воспитатель» - 2 человека;</w:t>
      </w:r>
    </w:p>
    <w:p w:rsidR="00997599" w:rsidRDefault="00997599" w:rsidP="00997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sz w:val="28"/>
          <w:szCs w:val="28"/>
        </w:rPr>
        <w:t xml:space="preserve">- не имеют квалификационной категории – </w:t>
      </w:r>
      <w:r w:rsidR="0072504D">
        <w:rPr>
          <w:rFonts w:ascii="Times New Roman" w:hAnsi="Times New Roman"/>
          <w:sz w:val="28"/>
          <w:szCs w:val="28"/>
        </w:rPr>
        <w:t>5</w:t>
      </w:r>
      <w:r w:rsidRPr="005A4B95">
        <w:rPr>
          <w:rFonts w:ascii="Times New Roman" w:hAnsi="Times New Roman"/>
          <w:sz w:val="28"/>
          <w:szCs w:val="28"/>
        </w:rPr>
        <w:t xml:space="preserve"> педагогов из-за стажа работы в должности менее двух лет.</w:t>
      </w:r>
    </w:p>
    <w:p w:rsidR="00EF367E" w:rsidRPr="005A4B95" w:rsidRDefault="00EF367E" w:rsidP="00EF367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A4B95">
        <w:rPr>
          <w:rFonts w:ascii="Times New Roman" w:hAnsi="Times New Roman"/>
          <w:i/>
          <w:sz w:val="28"/>
          <w:szCs w:val="28"/>
        </w:rPr>
        <w:t xml:space="preserve">Педагоги </w:t>
      </w:r>
      <w:r>
        <w:rPr>
          <w:rFonts w:ascii="Times New Roman" w:hAnsi="Times New Roman"/>
          <w:i/>
          <w:sz w:val="28"/>
          <w:szCs w:val="28"/>
        </w:rPr>
        <w:t xml:space="preserve">ДОО </w:t>
      </w:r>
      <w:r w:rsidRPr="005A4B95">
        <w:rPr>
          <w:rFonts w:ascii="Times New Roman" w:hAnsi="Times New Roman"/>
          <w:i/>
          <w:sz w:val="28"/>
          <w:szCs w:val="28"/>
        </w:rPr>
        <w:t>распределяются по возрастам:</w:t>
      </w:r>
    </w:p>
    <w:p w:rsidR="008732E5" w:rsidRDefault="008732E5" w:rsidP="00EF36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9870DA0" wp14:editId="4D22B7E6">
            <wp:extent cx="5915025" cy="20002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A26986" w:rsidTr="00A26986">
        <w:tc>
          <w:tcPr>
            <w:tcW w:w="4677" w:type="dxa"/>
          </w:tcPr>
          <w:p w:rsidR="00A26986" w:rsidRPr="00A26986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986">
              <w:rPr>
                <w:rFonts w:ascii="Times New Roman" w:hAnsi="Times New Roman"/>
                <w:sz w:val="24"/>
                <w:szCs w:val="24"/>
              </w:rPr>
              <w:t>- от 20 до 25 лет – 2</w:t>
            </w:r>
          </w:p>
          <w:p w:rsidR="00A26986" w:rsidRPr="00A26986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986">
              <w:rPr>
                <w:rFonts w:ascii="Times New Roman" w:hAnsi="Times New Roman"/>
                <w:sz w:val="24"/>
                <w:szCs w:val="24"/>
              </w:rPr>
              <w:t>- от 26 до 30 лет – 2</w:t>
            </w:r>
          </w:p>
          <w:p w:rsidR="00A26986" w:rsidRPr="00A26986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986">
              <w:rPr>
                <w:rFonts w:ascii="Times New Roman" w:hAnsi="Times New Roman"/>
                <w:sz w:val="24"/>
                <w:szCs w:val="24"/>
              </w:rPr>
              <w:t>- от 31 до 35 лет – 4</w:t>
            </w:r>
          </w:p>
          <w:p w:rsidR="00A26986" w:rsidRPr="00A26986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986">
              <w:rPr>
                <w:rFonts w:ascii="Times New Roman" w:hAnsi="Times New Roman"/>
                <w:sz w:val="24"/>
                <w:szCs w:val="24"/>
              </w:rPr>
              <w:t>- от 36 до 40 лет – 6</w:t>
            </w:r>
          </w:p>
          <w:p w:rsidR="00A26986" w:rsidRPr="00A26986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986">
              <w:rPr>
                <w:rFonts w:ascii="Times New Roman" w:hAnsi="Times New Roman"/>
                <w:sz w:val="24"/>
                <w:szCs w:val="24"/>
              </w:rPr>
              <w:t>- от 41 до 45 лет – 4</w:t>
            </w:r>
          </w:p>
          <w:p w:rsidR="00A26986" w:rsidRPr="00A26986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A26986" w:rsidRPr="00A26986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986">
              <w:rPr>
                <w:rFonts w:ascii="Times New Roman" w:hAnsi="Times New Roman"/>
                <w:sz w:val="24"/>
                <w:szCs w:val="24"/>
              </w:rPr>
              <w:t>- от 46 до 50 лет – 3</w:t>
            </w:r>
          </w:p>
          <w:p w:rsidR="00A26986" w:rsidRPr="00A26986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986">
              <w:rPr>
                <w:rFonts w:ascii="Times New Roman" w:hAnsi="Times New Roman"/>
                <w:sz w:val="24"/>
                <w:szCs w:val="24"/>
              </w:rPr>
              <w:t>- от 51 до 55 лет – 3</w:t>
            </w:r>
          </w:p>
          <w:p w:rsidR="00A26986" w:rsidRPr="00A26986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986">
              <w:rPr>
                <w:rFonts w:ascii="Times New Roman" w:hAnsi="Times New Roman"/>
                <w:sz w:val="24"/>
                <w:szCs w:val="24"/>
              </w:rPr>
              <w:t xml:space="preserve">- от 56 и старше – 1       </w:t>
            </w:r>
          </w:p>
          <w:p w:rsidR="00A26986" w:rsidRPr="00A26986" w:rsidRDefault="00A26986" w:rsidP="00A269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6986" w:rsidRDefault="00A26986" w:rsidP="00A269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621C4" w:rsidRPr="00A26986" w:rsidRDefault="00997599" w:rsidP="00A2698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4B95">
        <w:rPr>
          <w:rFonts w:ascii="Times New Roman" w:hAnsi="Times New Roman"/>
          <w:sz w:val="28"/>
          <w:szCs w:val="28"/>
        </w:rPr>
        <w:lastRenderedPageBreak/>
        <w:t>Педагоги молодого и среднего возраста преобладают в ДОО, что свидетельствует о высоком потенциале коллектива. Одновременно с этим, п</w:t>
      </w:r>
      <w:r>
        <w:rPr>
          <w:rFonts w:ascii="Times New Roman" w:hAnsi="Times New Roman"/>
          <w:sz w:val="28"/>
          <w:szCs w:val="28"/>
        </w:rPr>
        <w:t xml:space="preserve">едагоги высшей квалификационной категории </w:t>
      </w:r>
      <w:r w:rsidRPr="005A4B95">
        <w:rPr>
          <w:rFonts w:ascii="Times New Roman" w:hAnsi="Times New Roman"/>
          <w:sz w:val="28"/>
          <w:szCs w:val="28"/>
        </w:rPr>
        <w:t>осуществляют наставничество на</w:t>
      </w:r>
      <w:r w:rsidR="008E3816">
        <w:rPr>
          <w:rFonts w:ascii="Times New Roman" w:hAnsi="Times New Roman"/>
          <w:sz w:val="28"/>
          <w:szCs w:val="28"/>
        </w:rPr>
        <w:t xml:space="preserve">чинающих коллег. </w:t>
      </w:r>
    </w:p>
    <w:p w:rsidR="00997599" w:rsidRPr="005A4B95" w:rsidRDefault="00997599" w:rsidP="0099759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A4B95">
        <w:rPr>
          <w:rFonts w:ascii="Times New Roman" w:hAnsi="Times New Roman"/>
          <w:i/>
          <w:sz w:val="24"/>
          <w:szCs w:val="24"/>
        </w:rPr>
        <w:t>Стаж педагогов ДОО</w:t>
      </w:r>
      <w:r w:rsidRPr="005A4B9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0308" w:type="dxa"/>
        <w:tblInd w:w="-361" w:type="dxa"/>
        <w:tblLayout w:type="fixed"/>
        <w:tblCellMar>
          <w:top w:w="7" w:type="dxa"/>
          <w:left w:w="206" w:type="dxa"/>
          <w:right w:w="85" w:type="dxa"/>
        </w:tblCellMar>
        <w:tblLook w:val="04A0" w:firstRow="1" w:lastRow="0" w:firstColumn="1" w:lastColumn="0" w:noHBand="0" w:noVBand="1"/>
      </w:tblPr>
      <w:tblGrid>
        <w:gridCol w:w="1848"/>
        <w:gridCol w:w="1848"/>
        <w:gridCol w:w="1705"/>
        <w:gridCol w:w="1563"/>
        <w:gridCol w:w="1565"/>
        <w:gridCol w:w="1779"/>
      </w:tblGrid>
      <w:tr w:rsidR="00997599" w:rsidRPr="005A4B95" w:rsidTr="00E621C4">
        <w:trPr>
          <w:trHeight w:val="436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Год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spacing w:after="20"/>
              <w:ind w:right="125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Педагоги</w:t>
            </w:r>
          </w:p>
          <w:p w:rsidR="00997599" w:rsidRPr="005A4B95" w:rsidRDefault="00997599" w:rsidP="00A26986">
            <w:pPr>
              <w:spacing w:after="20"/>
              <w:ind w:right="125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(общее количество)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599" w:rsidRPr="005A4B95" w:rsidRDefault="00997599" w:rsidP="00A26986">
            <w:pPr>
              <w:spacing w:after="16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7599" w:rsidRPr="005A4B95" w:rsidRDefault="00997599" w:rsidP="00A26986">
            <w:pPr>
              <w:ind w:right="63"/>
              <w:jc w:val="righ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Количество человек</w:t>
            </w:r>
          </w:p>
          <w:p w:rsidR="00997599" w:rsidRPr="005A4B95" w:rsidRDefault="00997599" w:rsidP="00A26986">
            <w:pPr>
              <w:ind w:right="63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spacing w:after="16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</w:tr>
      <w:tr w:rsidR="00997599" w:rsidRPr="005A4B95" w:rsidTr="00E621C4">
        <w:trPr>
          <w:trHeight w:val="323"/>
        </w:trPr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spacing w:after="16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spacing w:after="16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ind w:right="122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до 5 лет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ind w:right="123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6-10 лет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ind w:right="123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11-20 лет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ind w:right="123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свыше 20 лет </w:t>
            </w:r>
          </w:p>
        </w:tc>
      </w:tr>
      <w:tr w:rsidR="00997599" w:rsidRPr="005A4B95" w:rsidTr="00E621C4">
        <w:trPr>
          <w:trHeight w:val="32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ind w:right="12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EF367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ind w:right="12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ind w:right="1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ind w:right="1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ind w:right="1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ind w:right="1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997599" w:rsidRPr="005A4B95" w:rsidTr="00E621C4">
        <w:trPr>
          <w:trHeight w:val="32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ind w:right="12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sz w:val="23"/>
                <w:szCs w:val="23"/>
              </w:rPr>
              <w:t>% соотношение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ind w:right="12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sz w:val="23"/>
                <w:szCs w:val="23"/>
              </w:rPr>
              <w:t>100%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BD598D" w:rsidP="00A26986">
            <w:pPr>
              <w:ind w:right="1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997599" w:rsidRPr="005A4B95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B42B49" w:rsidP="00A26986">
            <w:pPr>
              <w:ind w:right="1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36</w:t>
            </w:r>
            <w:r w:rsidR="00997599" w:rsidRPr="005A4B95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997599" w:rsidP="00A26986">
            <w:pPr>
              <w:ind w:right="1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4B9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B42B4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5A4B95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599" w:rsidRPr="005A4B95" w:rsidRDefault="00B42B49" w:rsidP="00A26986">
            <w:pPr>
              <w:ind w:right="1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997599" w:rsidRPr="005A4B95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</w:tbl>
    <w:p w:rsidR="00D42AF8" w:rsidRDefault="00D42AF8" w:rsidP="0099759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97599" w:rsidRPr="005A4B95" w:rsidRDefault="00997599" w:rsidP="0099759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42E86">
        <w:rPr>
          <w:rFonts w:ascii="Times New Roman" w:hAnsi="Times New Roman"/>
          <w:i/>
          <w:sz w:val="24"/>
          <w:szCs w:val="24"/>
        </w:rPr>
        <w:t>Аттестация педагогов ДОО</w:t>
      </w:r>
      <w:r w:rsidRPr="005A4B95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Style w:val="a8"/>
        <w:tblW w:w="10300" w:type="dxa"/>
        <w:tblInd w:w="-459" w:type="dxa"/>
        <w:tblLook w:val="04A0" w:firstRow="1" w:lastRow="0" w:firstColumn="1" w:lastColumn="0" w:noHBand="0" w:noVBand="1"/>
      </w:tblPr>
      <w:tblGrid>
        <w:gridCol w:w="707"/>
        <w:gridCol w:w="2675"/>
        <w:gridCol w:w="1975"/>
        <w:gridCol w:w="3432"/>
        <w:gridCol w:w="1511"/>
      </w:tblGrid>
      <w:tr w:rsidR="00997599" w:rsidRPr="005A4B95" w:rsidTr="00216737">
        <w:trPr>
          <w:trHeight w:val="367"/>
        </w:trPr>
        <w:tc>
          <w:tcPr>
            <w:tcW w:w="707" w:type="dxa"/>
            <w:vMerge w:val="restart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/>
                <w:b/>
                <w:i/>
                <w:sz w:val="23"/>
                <w:szCs w:val="23"/>
              </w:rPr>
              <w:t>№ п/п</w:t>
            </w:r>
          </w:p>
        </w:tc>
        <w:tc>
          <w:tcPr>
            <w:tcW w:w="2675" w:type="dxa"/>
            <w:vMerge w:val="restart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/>
                <w:b/>
                <w:i/>
                <w:sz w:val="23"/>
                <w:szCs w:val="23"/>
              </w:rPr>
              <w:t>Ф.И.О. педагога</w:t>
            </w:r>
          </w:p>
        </w:tc>
        <w:tc>
          <w:tcPr>
            <w:tcW w:w="5407" w:type="dxa"/>
            <w:gridSpan w:val="2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/>
                <w:b/>
                <w:i/>
                <w:sz w:val="23"/>
                <w:szCs w:val="23"/>
              </w:rPr>
              <w:t>Присвоена категория</w:t>
            </w:r>
          </w:p>
        </w:tc>
        <w:tc>
          <w:tcPr>
            <w:tcW w:w="1511" w:type="dxa"/>
            <w:vMerge w:val="restart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D42E86">
              <w:rPr>
                <w:rFonts w:ascii="Times New Roman" w:hAnsi="Times New Roman"/>
                <w:b/>
                <w:i/>
                <w:sz w:val="23"/>
                <w:szCs w:val="23"/>
              </w:rPr>
              <w:t>Дата</w:t>
            </w:r>
          </w:p>
        </w:tc>
      </w:tr>
      <w:tr w:rsidR="00997599" w:rsidRPr="005A4B95" w:rsidTr="00216737">
        <w:trPr>
          <w:trHeight w:val="371"/>
        </w:trPr>
        <w:tc>
          <w:tcPr>
            <w:tcW w:w="707" w:type="dxa"/>
            <w:vMerge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2675" w:type="dxa"/>
            <w:vMerge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1975" w:type="dxa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/>
                <w:b/>
                <w:i/>
                <w:sz w:val="23"/>
                <w:szCs w:val="23"/>
              </w:rPr>
              <w:t>(первая; высшая)</w:t>
            </w:r>
          </w:p>
        </w:tc>
        <w:tc>
          <w:tcPr>
            <w:tcW w:w="3432" w:type="dxa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/>
                <w:b/>
                <w:i/>
                <w:sz w:val="23"/>
                <w:szCs w:val="23"/>
              </w:rPr>
              <w:t>по должности</w:t>
            </w:r>
          </w:p>
        </w:tc>
        <w:tc>
          <w:tcPr>
            <w:tcW w:w="1511" w:type="dxa"/>
            <w:vMerge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</w:tr>
      <w:tr w:rsidR="00997599" w:rsidRPr="005A4B95" w:rsidTr="00216737">
        <w:trPr>
          <w:trHeight w:val="377"/>
        </w:trPr>
        <w:tc>
          <w:tcPr>
            <w:tcW w:w="707" w:type="dxa"/>
          </w:tcPr>
          <w:p w:rsidR="00997599" w:rsidRPr="005A4B95" w:rsidRDefault="0099759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A4B9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75" w:type="dxa"/>
          </w:tcPr>
          <w:p w:rsidR="00997599" w:rsidRPr="005A4B9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Пальниченко Юлия Александровна</w:t>
            </w:r>
          </w:p>
        </w:tc>
        <w:tc>
          <w:tcPr>
            <w:tcW w:w="1975" w:type="dxa"/>
          </w:tcPr>
          <w:p w:rsidR="00997599" w:rsidRPr="005A4B95" w:rsidRDefault="00E621C4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высшая</w:t>
            </w:r>
          </w:p>
        </w:tc>
        <w:tc>
          <w:tcPr>
            <w:tcW w:w="3432" w:type="dxa"/>
          </w:tcPr>
          <w:p w:rsidR="00997599" w:rsidRPr="005A4B95" w:rsidRDefault="0099759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A4B95">
              <w:rPr>
                <w:rFonts w:ascii="Times New Roman" w:hAnsi="Times New Roman"/>
                <w:sz w:val="23"/>
                <w:szCs w:val="23"/>
              </w:rPr>
              <w:t>воспитатель</w:t>
            </w:r>
          </w:p>
        </w:tc>
        <w:tc>
          <w:tcPr>
            <w:tcW w:w="1511" w:type="dxa"/>
          </w:tcPr>
          <w:p w:rsidR="00997599" w:rsidRPr="005A4B95" w:rsidRDefault="008732E5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D42E86">
              <w:rPr>
                <w:rFonts w:ascii="Times New Roman" w:hAnsi="Times New Roman"/>
                <w:sz w:val="23"/>
                <w:szCs w:val="23"/>
              </w:rPr>
              <w:t>6</w:t>
            </w:r>
            <w:r>
              <w:rPr>
                <w:rFonts w:ascii="Times New Roman" w:hAnsi="Times New Roman"/>
                <w:sz w:val="23"/>
                <w:szCs w:val="23"/>
              </w:rPr>
              <w:t>.01.2022</w:t>
            </w:r>
          </w:p>
        </w:tc>
      </w:tr>
      <w:tr w:rsidR="008732E5" w:rsidRPr="005A4B95" w:rsidTr="00216737">
        <w:trPr>
          <w:trHeight w:val="377"/>
        </w:trPr>
        <w:tc>
          <w:tcPr>
            <w:tcW w:w="707" w:type="dxa"/>
          </w:tcPr>
          <w:p w:rsidR="008732E5" w:rsidRPr="005A4B9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75" w:type="dxa"/>
          </w:tcPr>
          <w:p w:rsidR="008732E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Рябова Ольга Наильевна</w:t>
            </w:r>
          </w:p>
        </w:tc>
        <w:tc>
          <w:tcPr>
            <w:tcW w:w="1975" w:type="dxa"/>
          </w:tcPr>
          <w:p w:rsidR="008732E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высшая</w:t>
            </w:r>
          </w:p>
        </w:tc>
        <w:tc>
          <w:tcPr>
            <w:tcW w:w="3432" w:type="dxa"/>
          </w:tcPr>
          <w:p w:rsidR="008732E5" w:rsidRPr="005A4B9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воспитатель</w:t>
            </w:r>
          </w:p>
        </w:tc>
        <w:tc>
          <w:tcPr>
            <w:tcW w:w="1511" w:type="dxa"/>
          </w:tcPr>
          <w:p w:rsidR="008732E5" w:rsidRPr="005A4B95" w:rsidRDefault="008732E5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29.06.2022</w:t>
            </w:r>
          </w:p>
        </w:tc>
      </w:tr>
      <w:tr w:rsidR="00D42E86" w:rsidRPr="005A4B95" w:rsidTr="00216737">
        <w:trPr>
          <w:trHeight w:val="377"/>
        </w:trPr>
        <w:tc>
          <w:tcPr>
            <w:tcW w:w="707" w:type="dxa"/>
          </w:tcPr>
          <w:p w:rsidR="00D42E86" w:rsidRDefault="00D42E86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675" w:type="dxa"/>
          </w:tcPr>
          <w:p w:rsidR="00D42E86" w:rsidRDefault="00D42E86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Логинова Ирина Валерьевна</w:t>
            </w:r>
          </w:p>
        </w:tc>
        <w:tc>
          <w:tcPr>
            <w:tcW w:w="1975" w:type="dxa"/>
          </w:tcPr>
          <w:p w:rsidR="00D42E86" w:rsidRDefault="00D42E86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первая</w:t>
            </w:r>
          </w:p>
        </w:tc>
        <w:tc>
          <w:tcPr>
            <w:tcW w:w="3432" w:type="dxa"/>
          </w:tcPr>
          <w:p w:rsidR="00D42E86" w:rsidRDefault="00D42E86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воспитатель</w:t>
            </w:r>
          </w:p>
        </w:tc>
        <w:tc>
          <w:tcPr>
            <w:tcW w:w="1511" w:type="dxa"/>
          </w:tcPr>
          <w:p w:rsidR="00D42E86" w:rsidRDefault="00D42E86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25.05.2022</w:t>
            </w:r>
          </w:p>
        </w:tc>
      </w:tr>
      <w:tr w:rsidR="00997599" w:rsidRPr="005A4B95" w:rsidTr="00216737">
        <w:trPr>
          <w:trHeight w:val="377"/>
        </w:trPr>
        <w:tc>
          <w:tcPr>
            <w:tcW w:w="707" w:type="dxa"/>
          </w:tcPr>
          <w:p w:rsidR="00997599" w:rsidRPr="005A4B95" w:rsidRDefault="00D42E86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675" w:type="dxa"/>
          </w:tcPr>
          <w:p w:rsidR="00997599" w:rsidRPr="005A4B9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Герасимова Мария Александровна</w:t>
            </w:r>
          </w:p>
        </w:tc>
        <w:tc>
          <w:tcPr>
            <w:tcW w:w="1975" w:type="dxa"/>
          </w:tcPr>
          <w:p w:rsidR="00997599" w:rsidRPr="005A4B9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первая</w:t>
            </w:r>
          </w:p>
        </w:tc>
        <w:tc>
          <w:tcPr>
            <w:tcW w:w="3432" w:type="dxa"/>
          </w:tcPr>
          <w:p w:rsidR="00997599" w:rsidRPr="005A4B9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воспитатель</w:t>
            </w:r>
          </w:p>
        </w:tc>
        <w:tc>
          <w:tcPr>
            <w:tcW w:w="1511" w:type="dxa"/>
          </w:tcPr>
          <w:p w:rsidR="00997599" w:rsidRPr="005A4B95" w:rsidRDefault="008732E5" w:rsidP="0099759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30.11.2022</w:t>
            </w:r>
          </w:p>
        </w:tc>
      </w:tr>
      <w:tr w:rsidR="00997599" w:rsidRPr="005A4B95" w:rsidTr="00216737">
        <w:trPr>
          <w:trHeight w:val="377"/>
        </w:trPr>
        <w:tc>
          <w:tcPr>
            <w:tcW w:w="707" w:type="dxa"/>
          </w:tcPr>
          <w:p w:rsidR="00997599" w:rsidRPr="005A4B95" w:rsidRDefault="00D42E86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675" w:type="dxa"/>
          </w:tcPr>
          <w:p w:rsidR="00997599" w:rsidRPr="005A4B9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Зенина Светлана Юрьевна</w:t>
            </w:r>
          </w:p>
        </w:tc>
        <w:tc>
          <w:tcPr>
            <w:tcW w:w="1975" w:type="dxa"/>
          </w:tcPr>
          <w:p w:rsidR="00997599" w:rsidRPr="005A4B9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первая</w:t>
            </w:r>
          </w:p>
        </w:tc>
        <w:tc>
          <w:tcPr>
            <w:tcW w:w="3432" w:type="dxa"/>
          </w:tcPr>
          <w:p w:rsidR="00997599" w:rsidRPr="005A4B9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воспитатель</w:t>
            </w:r>
          </w:p>
        </w:tc>
        <w:tc>
          <w:tcPr>
            <w:tcW w:w="1511" w:type="dxa"/>
          </w:tcPr>
          <w:p w:rsidR="00997599" w:rsidRPr="005A4B95" w:rsidRDefault="008732E5" w:rsidP="0099759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30.11.2022</w:t>
            </w:r>
          </w:p>
        </w:tc>
      </w:tr>
      <w:tr w:rsidR="008732E5" w:rsidRPr="005A4B95" w:rsidTr="00216737">
        <w:trPr>
          <w:trHeight w:val="377"/>
        </w:trPr>
        <w:tc>
          <w:tcPr>
            <w:tcW w:w="707" w:type="dxa"/>
          </w:tcPr>
          <w:p w:rsidR="008732E5" w:rsidRPr="005A4B95" w:rsidRDefault="00D42E86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675" w:type="dxa"/>
          </w:tcPr>
          <w:p w:rsidR="008732E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Каскинова Регина Ленировна</w:t>
            </w:r>
          </w:p>
        </w:tc>
        <w:tc>
          <w:tcPr>
            <w:tcW w:w="1975" w:type="dxa"/>
          </w:tcPr>
          <w:p w:rsidR="008732E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первая</w:t>
            </w:r>
          </w:p>
        </w:tc>
        <w:tc>
          <w:tcPr>
            <w:tcW w:w="3432" w:type="dxa"/>
          </w:tcPr>
          <w:p w:rsidR="008732E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воспитатель</w:t>
            </w:r>
          </w:p>
        </w:tc>
        <w:tc>
          <w:tcPr>
            <w:tcW w:w="1511" w:type="dxa"/>
          </w:tcPr>
          <w:p w:rsidR="008732E5" w:rsidRDefault="008732E5" w:rsidP="0099759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14.12.2022</w:t>
            </w:r>
          </w:p>
        </w:tc>
      </w:tr>
      <w:tr w:rsidR="008732E5" w:rsidRPr="005A4B95" w:rsidTr="00216737">
        <w:trPr>
          <w:trHeight w:val="377"/>
        </w:trPr>
        <w:tc>
          <w:tcPr>
            <w:tcW w:w="707" w:type="dxa"/>
          </w:tcPr>
          <w:p w:rsidR="008732E5" w:rsidRDefault="00D42E86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675" w:type="dxa"/>
          </w:tcPr>
          <w:p w:rsidR="008732E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Куликова Людмила Николаевна</w:t>
            </w:r>
          </w:p>
        </w:tc>
        <w:tc>
          <w:tcPr>
            <w:tcW w:w="1975" w:type="dxa"/>
          </w:tcPr>
          <w:p w:rsidR="008732E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первая</w:t>
            </w:r>
          </w:p>
        </w:tc>
        <w:tc>
          <w:tcPr>
            <w:tcW w:w="3432" w:type="dxa"/>
          </w:tcPr>
          <w:p w:rsidR="008732E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воспитатель</w:t>
            </w:r>
          </w:p>
        </w:tc>
        <w:tc>
          <w:tcPr>
            <w:tcW w:w="1511" w:type="dxa"/>
          </w:tcPr>
          <w:p w:rsidR="008732E5" w:rsidRDefault="008732E5" w:rsidP="0099759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14.12.2023</w:t>
            </w:r>
          </w:p>
        </w:tc>
      </w:tr>
      <w:tr w:rsidR="008732E5" w:rsidRPr="005A4B95" w:rsidTr="00216737">
        <w:trPr>
          <w:trHeight w:val="377"/>
        </w:trPr>
        <w:tc>
          <w:tcPr>
            <w:tcW w:w="707" w:type="dxa"/>
          </w:tcPr>
          <w:p w:rsidR="008732E5" w:rsidRDefault="00D42E86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675" w:type="dxa"/>
          </w:tcPr>
          <w:p w:rsidR="008732E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Перова Светлана Анатольевна</w:t>
            </w:r>
          </w:p>
        </w:tc>
        <w:tc>
          <w:tcPr>
            <w:tcW w:w="1975" w:type="dxa"/>
          </w:tcPr>
          <w:p w:rsidR="008732E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первая</w:t>
            </w:r>
          </w:p>
        </w:tc>
        <w:tc>
          <w:tcPr>
            <w:tcW w:w="3432" w:type="dxa"/>
          </w:tcPr>
          <w:p w:rsidR="008732E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воспитатель</w:t>
            </w:r>
          </w:p>
        </w:tc>
        <w:tc>
          <w:tcPr>
            <w:tcW w:w="1511" w:type="dxa"/>
          </w:tcPr>
          <w:p w:rsidR="008732E5" w:rsidRDefault="008732E5" w:rsidP="0099759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14.12.2023</w:t>
            </w:r>
          </w:p>
        </w:tc>
      </w:tr>
      <w:tr w:rsidR="008732E5" w:rsidRPr="005A4B95" w:rsidTr="00216737">
        <w:trPr>
          <w:trHeight w:val="377"/>
        </w:trPr>
        <w:tc>
          <w:tcPr>
            <w:tcW w:w="707" w:type="dxa"/>
          </w:tcPr>
          <w:p w:rsidR="008732E5" w:rsidRDefault="00D42E86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675" w:type="dxa"/>
          </w:tcPr>
          <w:p w:rsidR="008732E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Терентьева Мария Александровна</w:t>
            </w:r>
          </w:p>
        </w:tc>
        <w:tc>
          <w:tcPr>
            <w:tcW w:w="1975" w:type="dxa"/>
          </w:tcPr>
          <w:p w:rsidR="008732E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первая</w:t>
            </w:r>
          </w:p>
        </w:tc>
        <w:tc>
          <w:tcPr>
            <w:tcW w:w="3432" w:type="dxa"/>
          </w:tcPr>
          <w:p w:rsidR="008732E5" w:rsidRDefault="008732E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педагог-психолог</w:t>
            </w:r>
          </w:p>
        </w:tc>
        <w:tc>
          <w:tcPr>
            <w:tcW w:w="1511" w:type="dxa"/>
          </w:tcPr>
          <w:p w:rsidR="008732E5" w:rsidRDefault="008732E5" w:rsidP="0099759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D42E86">
              <w:rPr>
                <w:rFonts w:ascii="Times New Roman" w:hAnsi="Times New Roman"/>
                <w:sz w:val="23"/>
                <w:szCs w:val="23"/>
              </w:rPr>
              <w:t>6</w:t>
            </w:r>
            <w:r>
              <w:rPr>
                <w:rFonts w:ascii="Times New Roman" w:hAnsi="Times New Roman"/>
                <w:sz w:val="23"/>
                <w:szCs w:val="23"/>
              </w:rPr>
              <w:t>.01.2022</w:t>
            </w:r>
          </w:p>
        </w:tc>
      </w:tr>
    </w:tbl>
    <w:p w:rsidR="00997599" w:rsidRPr="005A4B95" w:rsidRDefault="00A26986" w:rsidP="00A269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="00997599" w:rsidRPr="005A4B95">
        <w:rPr>
          <w:rFonts w:ascii="Times New Roman" w:hAnsi="Times New Roman"/>
          <w:i/>
          <w:sz w:val="24"/>
          <w:szCs w:val="24"/>
        </w:rPr>
        <w:t>Профессиональная переподготовка или получение базового профобразования</w:t>
      </w:r>
    </w:p>
    <w:tbl>
      <w:tblPr>
        <w:tblStyle w:val="a8"/>
        <w:tblW w:w="10346" w:type="dxa"/>
        <w:tblInd w:w="-459" w:type="dxa"/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3967"/>
      </w:tblGrid>
      <w:tr w:rsidR="00997599" w:rsidRPr="005A4B95" w:rsidTr="00216737">
        <w:trPr>
          <w:trHeight w:val="330"/>
        </w:trPr>
        <w:tc>
          <w:tcPr>
            <w:tcW w:w="709" w:type="dxa"/>
            <w:vMerge w:val="restart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/>
                <w:b/>
                <w:i/>
                <w:sz w:val="23"/>
                <w:szCs w:val="23"/>
              </w:rPr>
              <w:t>№ п/п</w:t>
            </w:r>
          </w:p>
        </w:tc>
        <w:tc>
          <w:tcPr>
            <w:tcW w:w="2693" w:type="dxa"/>
            <w:vMerge w:val="restart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/>
                <w:b/>
                <w:i/>
                <w:sz w:val="23"/>
                <w:szCs w:val="23"/>
              </w:rPr>
              <w:t>Ф.И.О. педагога</w:t>
            </w:r>
          </w:p>
        </w:tc>
        <w:tc>
          <w:tcPr>
            <w:tcW w:w="6944" w:type="dxa"/>
            <w:gridSpan w:val="2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/>
                <w:b/>
                <w:i/>
                <w:sz w:val="23"/>
                <w:szCs w:val="23"/>
              </w:rPr>
              <w:t>Вид образования</w:t>
            </w:r>
          </w:p>
        </w:tc>
      </w:tr>
      <w:tr w:rsidR="00997599" w:rsidRPr="005A4B95" w:rsidTr="00216737">
        <w:trPr>
          <w:trHeight w:val="313"/>
        </w:trPr>
        <w:tc>
          <w:tcPr>
            <w:tcW w:w="709" w:type="dxa"/>
            <w:vMerge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2977" w:type="dxa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/>
                <w:b/>
                <w:i/>
                <w:sz w:val="23"/>
                <w:szCs w:val="23"/>
              </w:rPr>
              <w:t>Высшее профессиональное</w:t>
            </w:r>
          </w:p>
        </w:tc>
        <w:tc>
          <w:tcPr>
            <w:tcW w:w="3967" w:type="dxa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/>
                <w:b/>
                <w:i/>
                <w:sz w:val="23"/>
                <w:szCs w:val="23"/>
              </w:rPr>
              <w:t>Среднее профессиональное</w:t>
            </w:r>
          </w:p>
        </w:tc>
      </w:tr>
      <w:tr w:rsidR="00997599" w:rsidRPr="005A4B95" w:rsidTr="00216737">
        <w:trPr>
          <w:trHeight w:val="313"/>
        </w:trPr>
        <w:tc>
          <w:tcPr>
            <w:tcW w:w="709" w:type="dxa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4B9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4B95">
              <w:rPr>
                <w:rFonts w:ascii="Times New Roman" w:hAnsi="Times New Roman"/>
                <w:sz w:val="23"/>
                <w:szCs w:val="23"/>
              </w:rPr>
              <w:t>Каскинова Регина Ленировна</w:t>
            </w:r>
          </w:p>
        </w:tc>
        <w:tc>
          <w:tcPr>
            <w:tcW w:w="2977" w:type="dxa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4B95">
              <w:rPr>
                <w:rFonts w:ascii="Times New Roman" w:hAnsi="Times New Roman"/>
                <w:sz w:val="23"/>
                <w:szCs w:val="23"/>
              </w:rPr>
              <w:t xml:space="preserve">ОГПУ </w:t>
            </w:r>
          </w:p>
        </w:tc>
        <w:tc>
          <w:tcPr>
            <w:tcW w:w="3967" w:type="dxa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4B95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997599" w:rsidRPr="005A4B95" w:rsidTr="00216737">
        <w:trPr>
          <w:trHeight w:val="313"/>
        </w:trPr>
        <w:tc>
          <w:tcPr>
            <w:tcW w:w="709" w:type="dxa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4B9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4B95">
              <w:rPr>
                <w:rFonts w:ascii="Times New Roman" w:hAnsi="Times New Roman"/>
                <w:sz w:val="23"/>
                <w:szCs w:val="23"/>
              </w:rPr>
              <w:t>Шимарева Александра Евгеньевна</w:t>
            </w:r>
          </w:p>
        </w:tc>
        <w:tc>
          <w:tcPr>
            <w:tcW w:w="2977" w:type="dxa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A4B95">
              <w:rPr>
                <w:rFonts w:ascii="Times New Roman" w:hAnsi="Times New Roman"/>
                <w:sz w:val="23"/>
                <w:szCs w:val="23"/>
              </w:rPr>
              <w:t xml:space="preserve">ОГПУ </w:t>
            </w:r>
          </w:p>
        </w:tc>
        <w:tc>
          <w:tcPr>
            <w:tcW w:w="3967" w:type="dxa"/>
          </w:tcPr>
          <w:p w:rsidR="00997599" w:rsidRPr="005A4B95" w:rsidRDefault="00EF367E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EF367E" w:rsidRPr="005A4B95" w:rsidTr="00216737">
        <w:trPr>
          <w:trHeight w:val="313"/>
        </w:trPr>
        <w:tc>
          <w:tcPr>
            <w:tcW w:w="709" w:type="dxa"/>
          </w:tcPr>
          <w:p w:rsidR="00EF367E" w:rsidRPr="005A4B95" w:rsidRDefault="00EF367E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:rsidR="00EF367E" w:rsidRPr="005A4B95" w:rsidRDefault="00EF367E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Андреева Ирина Анатольевна</w:t>
            </w:r>
          </w:p>
        </w:tc>
        <w:tc>
          <w:tcPr>
            <w:tcW w:w="2977" w:type="dxa"/>
          </w:tcPr>
          <w:p w:rsidR="00EF367E" w:rsidRPr="005A4B95" w:rsidRDefault="00EF367E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ОГПУ </w:t>
            </w:r>
          </w:p>
        </w:tc>
        <w:tc>
          <w:tcPr>
            <w:tcW w:w="3967" w:type="dxa"/>
          </w:tcPr>
          <w:p w:rsidR="00EF367E" w:rsidRPr="005A4B95" w:rsidRDefault="00EF367E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p w:rsidR="00997599" w:rsidRPr="005A4B95" w:rsidRDefault="00997599" w:rsidP="00D42E86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A4B95">
        <w:rPr>
          <w:rFonts w:ascii="Times New Roman" w:hAnsi="Times New Roman"/>
          <w:i/>
          <w:sz w:val="24"/>
          <w:szCs w:val="24"/>
        </w:rPr>
        <w:t>Повышение квалификации педагогов</w:t>
      </w:r>
    </w:p>
    <w:p w:rsidR="00997599" w:rsidRPr="005A4B95" w:rsidRDefault="00997599" w:rsidP="00997599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5A4B95">
        <w:rPr>
          <w:rFonts w:ascii="Times New Roman" w:hAnsi="Times New Roman"/>
          <w:i/>
          <w:sz w:val="24"/>
          <w:szCs w:val="24"/>
        </w:rPr>
        <w:t xml:space="preserve">по дополнительным профессиональным программам </w:t>
      </w: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2693"/>
        <w:gridCol w:w="5103"/>
        <w:gridCol w:w="1843"/>
      </w:tblGrid>
      <w:tr w:rsidR="00997599" w:rsidRPr="005A4B95" w:rsidTr="00216737">
        <w:trPr>
          <w:trHeight w:val="425"/>
        </w:trPr>
        <w:tc>
          <w:tcPr>
            <w:tcW w:w="709" w:type="dxa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/>
                <w:b/>
                <w:i/>
                <w:sz w:val="23"/>
                <w:szCs w:val="23"/>
              </w:rPr>
              <w:t>№ п/п</w:t>
            </w:r>
          </w:p>
        </w:tc>
        <w:tc>
          <w:tcPr>
            <w:tcW w:w="2693" w:type="dxa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/>
                <w:b/>
                <w:i/>
                <w:sz w:val="23"/>
                <w:szCs w:val="23"/>
              </w:rPr>
              <w:t>Ф.И.О. педагога</w:t>
            </w:r>
          </w:p>
        </w:tc>
        <w:tc>
          <w:tcPr>
            <w:tcW w:w="5103" w:type="dxa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/>
                <w:b/>
                <w:i/>
                <w:sz w:val="23"/>
                <w:szCs w:val="23"/>
              </w:rPr>
              <w:t>Наименование курсов</w:t>
            </w:r>
          </w:p>
        </w:tc>
        <w:tc>
          <w:tcPr>
            <w:tcW w:w="1843" w:type="dxa"/>
          </w:tcPr>
          <w:p w:rsidR="00997599" w:rsidRPr="005A4B95" w:rsidRDefault="00997599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5A4B95">
              <w:rPr>
                <w:rFonts w:ascii="Times New Roman" w:hAnsi="Times New Roman"/>
                <w:b/>
                <w:i/>
                <w:sz w:val="23"/>
                <w:szCs w:val="23"/>
              </w:rPr>
              <w:t>Дата</w:t>
            </w:r>
          </w:p>
        </w:tc>
      </w:tr>
      <w:tr w:rsidR="004C7170" w:rsidRPr="005A4B95" w:rsidTr="00A72446">
        <w:trPr>
          <w:trHeight w:val="425"/>
        </w:trPr>
        <w:tc>
          <w:tcPr>
            <w:tcW w:w="10348" w:type="dxa"/>
            <w:gridSpan w:val="4"/>
          </w:tcPr>
          <w:p w:rsidR="004C7170" w:rsidRPr="004C7170" w:rsidRDefault="004C7170" w:rsidP="00216737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4C7170">
              <w:rPr>
                <w:rFonts w:ascii="Times New Roman" w:hAnsi="Times New Roman"/>
                <w:b/>
                <w:sz w:val="23"/>
                <w:szCs w:val="23"/>
              </w:rPr>
              <w:t>Центр онлайн-обучения Всероссийского форума «Педагоги России: инновации в образовании»</w:t>
            </w:r>
          </w:p>
        </w:tc>
      </w:tr>
      <w:tr w:rsidR="00493059" w:rsidRPr="005A4B95" w:rsidTr="004C7170">
        <w:trPr>
          <w:trHeight w:val="313"/>
        </w:trPr>
        <w:tc>
          <w:tcPr>
            <w:tcW w:w="709" w:type="dxa"/>
            <w:vMerge w:val="restart"/>
          </w:tcPr>
          <w:p w:rsidR="00493059" w:rsidRPr="005A4B95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93" w:type="dxa"/>
            <w:vMerge w:val="restart"/>
          </w:tcPr>
          <w:p w:rsidR="00493059" w:rsidRPr="005A4B95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Пальниченко Юлия Александровна</w:t>
            </w:r>
          </w:p>
        </w:tc>
        <w:tc>
          <w:tcPr>
            <w:tcW w:w="5103" w:type="dxa"/>
          </w:tcPr>
          <w:p w:rsidR="00493059" w:rsidRPr="005A4B95" w:rsidRDefault="00493059" w:rsidP="004C717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Логико-математическое развитие детей дошкольного возраста с помощью развивающих игр по ФГОС ДО</w:t>
            </w:r>
          </w:p>
        </w:tc>
        <w:tc>
          <w:tcPr>
            <w:tcW w:w="1843" w:type="dxa"/>
          </w:tcPr>
          <w:p w:rsidR="00493059" w:rsidRPr="005A4B95" w:rsidRDefault="00493059" w:rsidP="004930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14.01.2022</w:t>
            </w:r>
          </w:p>
        </w:tc>
      </w:tr>
      <w:tr w:rsidR="00493059" w:rsidRPr="005A4B95" w:rsidTr="004C7170">
        <w:trPr>
          <w:trHeight w:val="313"/>
        </w:trPr>
        <w:tc>
          <w:tcPr>
            <w:tcW w:w="709" w:type="dxa"/>
            <w:vMerge/>
          </w:tcPr>
          <w:p w:rsidR="00493059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493059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493059" w:rsidRDefault="00493059" w:rsidP="004C717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Формирование ценностных ориентиров личности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ребенка через систему воспитательной деятельности и традиционные мероприятия</w:t>
            </w:r>
          </w:p>
        </w:tc>
        <w:tc>
          <w:tcPr>
            <w:tcW w:w="1843" w:type="dxa"/>
          </w:tcPr>
          <w:p w:rsidR="00493059" w:rsidRDefault="0049305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18.11.2022</w:t>
            </w:r>
          </w:p>
        </w:tc>
      </w:tr>
      <w:tr w:rsidR="004C7170" w:rsidRPr="005A4B95" w:rsidTr="004C7170">
        <w:trPr>
          <w:trHeight w:val="559"/>
        </w:trPr>
        <w:tc>
          <w:tcPr>
            <w:tcW w:w="709" w:type="dxa"/>
          </w:tcPr>
          <w:p w:rsidR="004C7170" w:rsidRPr="005A4B95" w:rsidRDefault="004C7170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4C7170" w:rsidRPr="005A4B95" w:rsidRDefault="004C7170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Перова Светлана Анатольевна</w:t>
            </w:r>
          </w:p>
        </w:tc>
        <w:tc>
          <w:tcPr>
            <w:tcW w:w="5103" w:type="dxa"/>
          </w:tcPr>
          <w:p w:rsidR="004C7170" w:rsidRPr="005A4B95" w:rsidRDefault="004C7170" w:rsidP="004C717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Психолого-педагогическое сопровождение детей с СДВГ</w:t>
            </w:r>
          </w:p>
        </w:tc>
        <w:tc>
          <w:tcPr>
            <w:tcW w:w="1843" w:type="dxa"/>
          </w:tcPr>
          <w:p w:rsidR="004C7170" w:rsidRPr="005A4B95" w:rsidRDefault="0049305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14.01.2022</w:t>
            </w:r>
          </w:p>
        </w:tc>
      </w:tr>
      <w:tr w:rsidR="00E621C4" w:rsidRPr="005A4B95" w:rsidTr="00216737">
        <w:trPr>
          <w:trHeight w:val="377"/>
        </w:trPr>
        <w:tc>
          <w:tcPr>
            <w:tcW w:w="709" w:type="dxa"/>
          </w:tcPr>
          <w:p w:rsidR="00E621C4" w:rsidRPr="005A4B95" w:rsidRDefault="004C7170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:rsidR="00E621C4" w:rsidRPr="005A4B95" w:rsidRDefault="0014129B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Бровкова Инина Евгеньевна</w:t>
            </w:r>
          </w:p>
        </w:tc>
        <w:tc>
          <w:tcPr>
            <w:tcW w:w="5103" w:type="dxa"/>
          </w:tcPr>
          <w:p w:rsidR="00E621C4" w:rsidRPr="005A4B95" w:rsidRDefault="0014129B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Организация планирования работы воспитателя в соответствии с ФГОС ДО</w:t>
            </w:r>
          </w:p>
        </w:tc>
        <w:tc>
          <w:tcPr>
            <w:tcW w:w="1843" w:type="dxa"/>
          </w:tcPr>
          <w:p w:rsidR="00E621C4" w:rsidRPr="005A4B95" w:rsidRDefault="0049305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24.01.2022</w:t>
            </w:r>
          </w:p>
        </w:tc>
      </w:tr>
      <w:tr w:rsidR="00493059" w:rsidRPr="005A4B95" w:rsidTr="00A72446">
        <w:trPr>
          <w:trHeight w:val="637"/>
        </w:trPr>
        <w:tc>
          <w:tcPr>
            <w:tcW w:w="709" w:type="dxa"/>
          </w:tcPr>
          <w:p w:rsidR="00493059" w:rsidRPr="005A4B95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693" w:type="dxa"/>
          </w:tcPr>
          <w:p w:rsidR="00493059" w:rsidRPr="005A4B95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A4B95">
              <w:rPr>
                <w:rFonts w:ascii="Times New Roman" w:hAnsi="Times New Roman"/>
                <w:sz w:val="23"/>
                <w:szCs w:val="23"/>
              </w:rPr>
              <w:t>Рябова Ольга Наильевна</w:t>
            </w:r>
          </w:p>
        </w:tc>
        <w:tc>
          <w:tcPr>
            <w:tcW w:w="5103" w:type="dxa"/>
          </w:tcPr>
          <w:p w:rsidR="00493059" w:rsidRPr="005A4B95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Развитие когнитивных функций детей дошкольного возраста с использованием игровых и творческих технологий в условиях ФГОС ДО</w:t>
            </w:r>
          </w:p>
        </w:tc>
        <w:tc>
          <w:tcPr>
            <w:tcW w:w="1843" w:type="dxa"/>
          </w:tcPr>
          <w:p w:rsidR="00493059" w:rsidRPr="005A4B95" w:rsidRDefault="0049305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07.02.2022</w:t>
            </w:r>
          </w:p>
        </w:tc>
      </w:tr>
      <w:tr w:rsidR="004C7170" w:rsidRPr="005A4B95" w:rsidTr="00216737">
        <w:trPr>
          <w:trHeight w:val="377"/>
        </w:trPr>
        <w:tc>
          <w:tcPr>
            <w:tcW w:w="709" w:type="dxa"/>
          </w:tcPr>
          <w:p w:rsidR="004C7170" w:rsidRPr="005A4B95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693" w:type="dxa"/>
          </w:tcPr>
          <w:p w:rsidR="004C7170" w:rsidRPr="005A4B95" w:rsidRDefault="004C7170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A4B95">
              <w:rPr>
                <w:rFonts w:ascii="Times New Roman" w:hAnsi="Times New Roman"/>
                <w:sz w:val="23"/>
                <w:szCs w:val="23"/>
              </w:rPr>
              <w:t>Зенина Светлана Юрьевна</w:t>
            </w:r>
          </w:p>
        </w:tc>
        <w:tc>
          <w:tcPr>
            <w:tcW w:w="5103" w:type="dxa"/>
          </w:tcPr>
          <w:p w:rsidR="004C7170" w:rsidRPr="005A4B95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Обеспечение безопасности занятий физическими упражнениями в ДОО</w:t>
            </w:r>
          </w:p>
        </w:tc>
        <w:tc>
          <w:tcPr>
            <w:tcW w:w="1843" w:type="dxa"/>
          </w:tcPr>
          <w:p w:rsidR="004C7170" w:rsidRPr="005A4B95" w:rsidRDefault="0049305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21.02.2022</w:t>
            </w:r>
          </w:p>
        </w:tc>
      </w:tr>
      <w:tr w:rsidR="00493059" w:rsidRPr="005A4B95" w:rsidTr="00216737">
        <w:trPr>
          <w:trHeight w:val="377"/>
        </w:trPr>
        <w:tc>
          <w:tcPr>
            <w:tcW w:w="709" w:type="dxa"/>
          </w:tcPr>
          <w:p w:rsidR="00493059" w:rsidRPr="005A4B95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693" w:type="dxa"/>
          </w:tcPr>
          <w:p w:rsidR="00493059" w:rsidRPr="005A4B95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Соколова Анна Владимировна</w:t>
            </w:r>
          </w:p>
        </w:tc>
        <w:tc>
          <w:tcPr>
            <w:tcW w:w="5103" w:type="dxa"/>
          </w:tcPr>
          <w:p w:rsidR="00493059" w:rsidRPr="005A4B95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Организация планирования работы воспитателя в соответствии с ФГОС ДО</w:t>
            </w:r>
          </w:p>
        </w:tc>
        <w:tc>
          <w:tcPr>
            <w:tcW w:w="1843" w:type="dxa"/>
            <w:vMerge w:val="restart"/>
          </w:tcPr>
          <w:p w:rsidR="00493059" w:rsidRDefault="0049305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93059" w:rsidRPr="005A4B95" w:rsidRDefault="00493059" w:rsidP="0049305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11.03.2022</w:t>
            </w:r>
          </w:p>
        </w:tc>
      </w:tr>
      <w:tr w:rsidR="00493059" w:rsidRPr="005A4B95" w:rsidTr="00216737">
        <w:trPr>
          <w:trHeight w:val="377"/>
        </w:trPr>
        <w:tc>
          <w:tcPr>
            <w:tcW w:w="709" w:type="dxa"/>
          </w:tcPr>
          <w:p w:rsidR="00493059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693" w:type="dxa"/>
          </w:tcPr>
          <w:p w:rsidR="00493059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Лисогорова Юлия Викторовна</w:t>
            </w:r>
          </w:p>
        </w:tc>
        <w:tc>
          <w:tcPr>
            <w:tcW w:w="5103" w:type="dxa"/>
          </w:tcPr>
          <w:p w:rsidR="00493059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Технологии эффективной социализации: компетенции будущего</w:t>
            </w:r>
          </w:p>
        </w:tc>
        <w:tc>
          <w:tcPr>
            <w:tcW w:w="1843" w:type="dxa"/>
            <w:vMerge/>
          </w:tcPr>
          <w:p w:rsidR="00493059" w:rsidRDefault="0049305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93059" w:rsidRPr="005A4B95" w:rsidTr="00216737">
        <w:trPr>
          <w:trHeight w:val="377"/>
        </w:trPr>
        <w:tc>
          <w:tcPr>
            <w:tcW w:w="709" w:type="dxa"/>
          </w:tcPr>
          <w:p w:rsidR="00493059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693" w:type="dxa"/>
          </w:tcPr>
          <w:p w:rsidR="00493059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Неделина Виктория Витальевна</w:t>
            </w:r>
          </w:p>
        </w:tc>
        <w:tc>
          <w:tcPr>
            <w:tcW w:w="5103" w:type="dxa"/>
          </w:tcPr>
          <w:p w:rsidR="00493059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Организация планирования работы воспитателя в соответствии с ФГОС ДО</w:t>
            </w:r>
          </w:p>
        </w:tc>
        <w:tc>
          <w:tcPr>
            <w:tcW w:w="1843" w:type="dxa"/>
          </w:tcPr>
          <w:p w:rsidR="00493059" w:rsidRDefault="00493059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29.04.2022</w:t>
            </w:r>
          </w:p>
        </w:tc>
      </w:tr>
      <w:tr w:rsidR="00493059" w:rsidRPr="005A4B95" w:rsidTr="00A72446">
        <w:trPr>
          <w:trHeight w:val="377"/>
        </w:trPr>
        <w:tc>
          <w:tcPr>
            <w:tcW w:w="10348" w:type="dxa"/>
            <w:gridSpan w:val="4"/>
          </w:tcPr>
          <w:p w:rsidR="00493059" w:rsidRPr="00493059" w:rsidRDefault="00493059" w:rsidP="00216737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93059">
              <w:rPr>
                <w:rFonts w:ascii="Times New Roman" w:hAnsi="Times New Roman"/>
                <w:b/>
                <w:sz w:val="23"/>
                <w:szCs w:val="23"/>
              </w:rPr>
              <w:t>ООО «Высшая школа делового администрирования»</w:t>
            </w:r>
          </w:p>
        </w:tc>
      </w:tr>
      <w:tr w:rsidR="00997599" w:rsidRPr="005A4B95" w:rsidTr="00216737">
        <w:trPr>
          <w:trHeight w:val="377"/>
        </w:trPr>
        <w:tc>
          <w:tcPr>
            <w:tcW w:w="709" w:type="dxa"/>
          </w:tcPr>
          <w:p w:rsidR="00997599" w:rsidRPr="005A4B95" w:rsidRDefault="0099759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A4B95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693" w:type="dxa"/>
          </w:tcPr>
          <w:p w:rsidR="00997599" w:rsidRPr="005A4B95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Агапова Ксения Валерьевна</w:t>
            </w:r>
          </w:p>
        </w:tc>
        <w:tc>
          <w:tcPr>
            <w:tcW w:w="5103" w:type="dxa"/>
          </w:tcPr>
          <w:p w:rsidR="00997599" w:rsidRPr="005A4B95" w:rsidRDefault="0049305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Педагогика и методика дошкольного образования в условиях реализации ФГОС ДО</w:t>
            </w:r>
          </w:p>
        </w:tc>
        <w:tc>
          <w:tcPr>
            <w:tcW w:w="1843" w:type="dxa"/>
          </w:tcPr>
          <w:p w:rsidR="00997599" w:rsidRPr="005A4B95" w:rsidRDefault="00B81A95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20.07.2022</w:t>
            </w:r>
          </w:p>
        </w:tc>
      </w:tr>
      <w:tr w:rsidR="00997599" w:rsidRPr="005A4B95" w:rsidTr="00216737">
        <w:trPr>
          <w:trHeight w:val="377"/>
        </w:trPr>
        <w:tc>
          <w:tcPr>
            <w:tcW w:w="709" w:type="dxa"/>
          </w:tcPr>
          <w:p w:rsidR="00997599" w:rsidRPr="005A4B95" w:rsidRDefault="00997599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A4B9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2693" w:type="dxa"/>
          </w:tcPr>
          <w:p w:rsidR="00997599" w:rsidRPr="005A4B95" w:rsidRDefault="00B81A9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Каскинова Регина Ленировна</w:t>
            </w:r>
          </w:p>
        </w:tc>
        <w:tc>
          <w:tcPr>
            <w:tcW w:w="5103" w:type="dxa"/>
          </w:tcPr>
          <w:p w:rsidR="00997599" w:rsidRPr="005A4B95" w:rsidRDefault="00B81A95" w:rsidP="0021673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Патриотическое воспитание дошкольников в условиях реализации ФГОС ДО»</w:t>
            </w:r>
          </w:p>
        </w:tc>
        <w:tc>
          <w:tcPr>
            <w:tcW w:w="1843" w:type="dxa"/>
          </w:tcPr>
          <w:p w:rsidR="00997599" w:rsidRPr="005A4B95" w:rsidRDefault="00B81A95" w:rsidP="0021673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08.09.2022</w:t>
            </w:r>
          </w:p>
        </w:tc>
      </w:tr>
    </w:tbl>
    <w:p w:rsidR="00997599" w:rsidRDefault="00B81A95" w:rsidP="00B81A9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Всего за 2022 год десять педагогов прошли плановое обучение на курсах повышения квалификации. </w:t>
      </w:r>
      <w:r w:rsidR="00997599">
        <w:rPr>
          <w:rFonts w:ascii="Times New Roman" w:hAnsi="Times New Roman" w:cs="Times New Roman"/>
          <w:bCs/>
          <w:sz w:val="28"/>
          <w:szCs w:val="28"/>
        </w:rPr>
        <w:t>Анализ</w:t>
      </w:r>
      <w:r w:rsidR="00997599" w:rsidRPr="005A4B95">
        <w:rPr>
          <w:rFonts w:ascii="Times New Roman" w:hAnsi="Times New Roman" w:cs="Times New Roman"/>
          <w:bCs/>
          <w:sz w:val="28"/>
          <w:szCs w:val="28"/>
        </w:rPr>
        <w:t xml:space="preserve"> дополнител</w:t>
      </w:r>
      <w:r w:rsidR="00997599">
        <w:rPr>
          <w:rFonts w:ascii="Times New Roman" w:hAnsi="Times New Roman" w:cs="Times New Roman"/>
          <w:bCs/>
          <w:sz w:val="28"/>
          <w:szCs w:val="28"/>
        </w:rPr>
        <w:t>ьных профессиональных программ в рамках повышения квалификации</w:t>
      </w:r>
      <w:r w:rsidR="00997599" w:rsidRPr="005A4B95">
        <w:rPr>
          <w:rFonts w:ascii="Times New Roman" w:hAnsi="Times New Roman" w:cs="Times New Roman"/>
          <w:bCs/>
          <w:sz w:val="28"/>
          <w:szCs w:val="28"/>
        </w:rPr>
        <w:t xml:space="preserve">, которые освоили </w:t>
      </w:r>
      <w:r w:rsidR="00216737">
        <w:rPr>
          <w:rFonts w:ascii="Times New Roman" w:hAnsi="Times New Roman" w:cs="Times New Roman"/>
          <w:bCs/>
          <w:sz w:val="28"/>
          <w:szCs w:val="28"/>
        </w:rPr>
        <w:t xml:space="preserve">педагоги </w:t>
      </w:r>
      <w:r w:rsidR="00997599" w:rsidRPr="005A4B95">
        <w:rPr>
          <w:rFonts w:ascii="Times New Roman" w:hAnsi="Times New Roman" w:cs="Times New Roman"/>
          <w:bCs/>
          <w:sz w:val="28"/>
          <w:szCs w:val="28"/>
        </w:rPr>
        <w:t>за тр</w:t>
      </w:r>
      <w:r w:rsidR="00997599">
        <w:rPr>
          <w:rFonts w:ascii="Times New Roman" w:hAnsi="Times New Roman" w:cs="Times New Roman"/>
          <w:bCs/>
          <w:sz w:val="28"/>
          <w:szCs w:val="28"/>
        </w:rPr>
        <w:t>и последние года, включая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 год, показывае</w:t>
      </w:r>
      <w:r w:rsidR="00997599" w:rsidRPr="005A4B95">
        <w:rPr>
          <w:rFonts w:ascii="Times New Roman" w:hAnsi="Times New Roman" w:cs="Times New Roman"/>
          <w:bCs/>
          <w:sz w:val="28"/>
          <w:szCs w:val="28"/>
        </w:rPr>
        <w:t>т, что они соответствуют</w:t>
      </w:r>
      <w:r w:rsidR="00216737">
        <w:rPr>
          <w:rFonts w:ascii="Times New Roman" w:hAnsi="Times New Roman" w:cs="Times New Roman"/>
          <w:bCs/>
          <w:sz w:val="28"/>
          <w:szCs w:val="28"/>
        </w:rPr>
        <w:t xml:space="preserve"> требованиям</w:t>
      </w:r>
      <w:r w:rsidR="00997599" w:rsidRPr="005A4B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F34">
        <w:rPr>
          <w:rFonts w:ascii="Times New Roman" w:hAnsi="Times New Roman" w:cs="Times New Roman"/>
          <w:bCs/>
          <w:sz w:val="28"/>
          <w:szCs w:val="28"/>
        </w:rPr>
        <w:t xml:space="preserve">ФГОС ДО к </w:t>
      </w:r>
      <w:r w:rsidR="00216737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997599" w:rsidRPr="005A4B95">
        <w:rPr>
          <w:rFonts w:ascii="Times New Roman" w:hAnsi="Times New Roman" w:cs="Times New Roman"/>
          <w:bCs/>
          <w:sz w:val="28"/>
          <w:szCs w:val="28"/>
        </w:rPr>
        <w:t xml:space="preserve">образовательной деятельности </w:t>
      </w:r>
      <w:r w:rsidR="00216737">
        <w:rPr>
          <w:rFonts w:ascii="Times New Roman" w:hAnsi="Times New Roman" w:cs="Times New Roman"/>
          <w:bCs/>
          <w:sz w:val="28"/>
          <w:szCs w:val="28"/>
        </w:rPr>
        <w:t>с учетом педагогических должностей ДОО.</w:t>
      </w:r>
    </w:p>
    <w:p w:rsidR="00997599" w:rsidRPr="00373C3E" w:rsidRDefault="00216737" w:rsidP="00373C3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Одновременно с этим, </w:t>
      </w:r>
      <w:r w:rsidR="00B81A95">
        <w:rPr>
          <w:rFonts w:ascii="Times New Roman" w:hAnsi="Times New Roman" w:cs="Times New Roman"/>
          <w:bCs/>
          <w:sz w:val="28"/>
          <w:szCs w:val="28"/>
        </w:rPr>
        <w:t>обучение преимущественно проводится на площадках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A95">
        <w:rPr>
          <w:rFonts w:ascii="Times New Roman" w:hAnsi="Times New Roman" w:cs="Times New Roman"/>
          <w:bCs/>
          <w:sz w:val="28"/>
          <w:szCs w:val="28"/>
        </w:rPr>
        <w:t>«онлайн-обучения». Основное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количество педагогов и</w:t>
      </w:r>
      <w:r w:rsidR="00B81A95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работников проходят базовые курсы (один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 в три года) и проблемные (по профессиональным интересам) в рамках онлайн-форума «Педагоги России». По общим отзывам данная обучающая платформа полностью отвечает запросам: дает качественную актуальную практикоориентированную информацию; быстро реагирует на изменения в законодательстве и профессиональных потребностях педагогов; оказывает консультационную помощь после окончания курсов</w:t>
      </w:r>
      <w:r w:rsidR="00B81A95">
        <w:rPr>
          <w:rFonts w:ascii="Times New Roman" w:hAnsi="Times New Roman" w:cs="Times New Roman"/>
          <w:bCs/>
          <w:sz w:val="28"/>
          <w:szCs w:val="28"/>
        </w:rPr>
        <w:t>; предоставляет удостоверения установленного гос.образца.</w:t>
      </w:r>
    </w:p>
    <w:p w:rsidR="00206827" w:rsidRDefault="003F44E4" w:rsidP="003F44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189">
        <w:rPr>
          <w:rFonts w:ascii="Times New Roman" w:hAnsi="Times New Roman" w:cs="Times New Roman"/>
          <w:i/>
          <w:sz w:val="28"/>
          <w:szCs w:val="28"/>
        </w:rPr>
        <w:t>Об ИКТ-компетенциях педагогов</w:t>
      </w:r>
      <w:r w:rsidR="0020682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3F44E4" w:rsidRPr="00DB5189" w:rsidRDefault="00206827" w:rsidP="003F44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Достижения педагогов:</w:t>
      </w:r>
    </w:p>
    <w:p w:rsidR="00373C3E" w:rsidRDefault="003F44E4" w:rsidP="003F4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189">
        <w:rPr>
          <w:rFonts w:ascii="Times New Roman" w:hAnsi="Times New Roman" w:cs="Times New Roman"/>
          <w:sz w:val="28"/>
          <w:szCs w:val="28"/>
        </w:rPr>
        <w:t>Анал</w:t>
      </w:r>
      <w:r w:rsidR="00373C3E">
        <w:rPr>
          <w:rFonts w:ascii="Times New Roman" w:hAnsi="Times New Roman" w:cs="Times New Roman"/>
          <w:sz w:val="28"/>
          <w:szCs w:val="28"/>
        </w:rPr>
        <w:t>из данных</w:t>
      </w:r>
      <w:r w:rsidR="00B81A95">
        <w:rPr>
          <w:rFonts w:ascii="Times New Roman" w:hAnsi="Times New Roman" w:cs="Times New Roman"/>
          <w:sz w:val="28"/>
          <w:szCs w:val="28"/>
        </w:rPr>
        <w:t xml:space="preserve">, полученных в ходе </w:t>
      </w:r>
      <w:r w:rsidR="00373C3E">
        <w:rPr>
          <w:rFonts w:ascii="Times New Roman" w:hAnsi="Times New Roman" w:cs="Times New Roman"/>
          <w:sz w:val="28"/>
          <w:szCs w:val="28"/>
        </w:rPr>
        <w:t xml:space="preserve"> опросов, наблюдений и </w:t>
      </w:r>
      <w:r w:rsidR="00B81A95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373C3E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="00B81A95">
        <w:rPr>
          <w:rFonts w:ascii="Times New Roman" w:hAnsi="Times New Roman" w:cs="Times New Roman"/>
          <w:sz w:val="28"/>
          <w:szCs w:val="28"/>
        </w:rPr>
        <w:t>информационных продуктов педагогов, создаваемых ими для</w:t>
      </w:r>
      <w:r w:rsidRPr="00DB5189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373C3E">
        <w:rPr>
          <w:rFonts w:ascii="Times New Roman" w:hAnsi="Times New Roman" w:cs="Times New Roman"/>
          <w:sz w:val="28"/>
          <w:szCs w:val="28"/>
        </w:rPr>
        <w:t>тельной деятельности</w:t>
      </w:r>
      <w:r w:rsidR="00B81A95">
        <w:rPr>
          <w:rFonts w:ascii="Times New Roman" w:hAnsi="Times New Roman" w:cs="Times New Roman"/>
          <w:sz w:val="28"/>
          <w:szCs w:val="28"/>
        </w:rPr>
        <w:t xml:space="preserve"> и по итогам ее</w:t>
      </w:r>
      <w:r w:rsidR="00373C3E">
        <w:rPr>
          <w:rFonts w:ascii="Times New Roman" w:hAnsi="Times New Roman" w:cs="Times New Roman"/>
          <w:sz w:val="28"/>
          <w:szCs w:val="28"/>
        </w:rPr>
        <w:t xml:space="preserve">, </w:t>
      </w:r>
      <w:r w:rsidRPr="00DB5189"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="00B81A95">
        <w:rPr>
          <w:rFonts w:ascii="Times New Roman" w:hAnsi="Times New Roman" w:cs="Times New Roman"/>
          <w:sz w:val="28"/>
          <w:szCs w:val="28"/>
        </w:rPr>
        <w:t>в течение 2022</w:t>
      </w:r>
      <w:r w:rsidR="00373C3E">
        <w:rPr>
          <w:rFonts w:ascii="Times New Roman" w:hAnsi="Times New Roman" w:cs="Times New Roman"/>
          <w:sz w:val="28"/>
          <w:szCs w:val="28"/>
        </w:rPr>
        <w:t xml:space="preserve"> года значительно подросли навыки применения интернет-</w:t>
      </w:r>
      <w:r w:rsidRPr="00DB5189">
        <w:rPr>
          <w:rFonts w:ascii="Times New Roman" w:hAnsi="Times New Roman" w:cs="Times New Roman"/>
          <w:sz w:val="28"/>
          <w:szCs w:val="28"/>
        </w:rPr>
        <w:t>инструментов</w:t>
      </w:r>
      <w:r w:rsidR="00B81A95">
        <w:rPr>
          <w:rFonts w:ascii="Times New Roman" w:hAnsi="Times New Roman" w:cs="Times New Roman"/>
          <w:sz w:val="28"/>
          <w:szCs w:val="28"/>
        </w:rPr>
        <w:t xml:space="preserve"> педагогами ДОО</w:t>
      </w:r>
      <w:r w:rsidR="00373C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4E4" w:rsidRPr="00DB5189" w:rsidRDefault="00B81A95" w:rsidP="00206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100% педагогов</w:t>
      </w:r>
      <w:r w:rsidR="00373C3E">
        <w:rPr>
          <w:rFonts w:ascii="Times New Roman" w:hAnsi="Times New Roman" w:cs="Times New Roman"/>
          <w:sz w:val="28"/>
          <w:szCs w:val="28"/>
        </w:rPr>
        <w:t xml:space="preserve"> создали и пользуются персональными сайтами</w:t>
      </w:r>
      <w:r>
        <w:rPr>
          <w:rFonts w:ascii="Times New Roman" w:hAnsi="Times New Roman" w:cs="Times New Roman"/>
          <w:sz w:val="28"/>
          <w:szCs w:val="28"/>
        </w:rPr>
        <w:t xml:space="preserve"> или страницами</w:t>
      </w:r>
      <w:r w:rsidRPr="00B81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 сообществ</w:t>
      </w:r>
      <w:r w:rsidR="00373C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сравнению с 2021</w:t>
      </w:r>
      <w:r w:rsidR="00206827">
        <w:rPr>
          <w:rFonts w:ascii="Times New Roman" w:hAnsi="Times New Roman" w:cs="Times New Roman"/>
          <w:sz w:val="28"/>
          <w:szCs w:val="28"/>
        </w:rPr>
        <w:t xml:space="preserve"> годом (п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едагоги в количестве 15</w:t>
      </w:r>
      <w:r w:rsidR="00206827">
        <w:rPr>
          <w:rFonts w:ascii="Times New Roman" w:hAnsi="Times New Roman" w:cs="Times New Roman"/>
          <w:sz w:val="28"/>
          <w:szCs w:val="28"/>
          <w:shd w:val="clear" w:color="auto" w:fill="FFFFFF"/>
        </w:rPr>
        <w:t>% отметили, что не владеют умением подготов</w:t>
      </w:r>
      <w:r w:rsidR="00316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 </w:t>
      </w:r>
      <w:r w:rsidR="00316F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видеоролика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в 2022</w:t>
      </w:r>
      <w:r w:rsidR="00206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373C3E">
        <w:rPr>
          <w:rFonts w:ascii="Times New Roman" w:hAnsi="Times New Roman" w:cs="Times New Roman"/>
          <w:sz w:val="28"/>
          <w:szCs w:val="28"/>
        </w:rPr>
        <w:t xml:space="preserve">% педагогов </w:t>
      </w:r>
      <w:r w:rsidR="00206827">
        <w:rPr>
          <w:rFonts w:ascii="Times New Roman" w:hAnsi="Times New Roman" w:cs="Times New Roman"/>
          <w:sz w:val="28"/>
          <w:szCs w:val="28"/>
        </w:rPr>
        <w:t>самостоятельно монтируют</w:t>
      </w:r>
      <w:r w:rsidR="00373C3E">
        <w:rPr>
          <w:rFonts w:ascii="Times New Roman" w:hAnsi="Times New Roman" w:cs="Times New Roman"/>
          <w:sz w:val="28"/>
          <w:szCs w:val="28"/>
        </w:rPr>
        <w:t xml:space="preserve"> ролик образовательной деятельности,</w:t>
      </w:r>
      <w:r w:rsidR="00206827">
        <w:rPr>
          <w:rFonts w:ascii="Times New Roman" w:hAnsi="Times New Roman" w:cs="Times New Roman"/>
          <w:sz w:val="28"/>
          <w:szCs w:val="28"/>
        </w:rPr>
        <w:t xml:space="preserve"> размещают</w:t>
      </w:r>
      <w:r w:rsidR="00373C3E">
        <w:rPr>
          <w:rFonts w:ascii="Times New Roman" w:hAnsi="Times New Roman" w:cs="Times New Roman"/>
          <w:sz w:val="28"/>
          <w:szCs w:val="28"/>
        </w:rPr>
        <w:t xml:space="preserve"> его на образовательной платформе своего профессионального сайта. </w:t>
      </w:r>
      <w:r w:rsidR="003F44E4" w:rsidRPr="00DB5189">
        <w:rPr>
          <w:rFonts w:ascii="Times New Roman" w:hAnsi="Times New Roman" w:cs="Times New Roman"/>
          <w:sz w:val="28"/>
          <w:szCs w:val="28"/>
        </w:rPr>
        <w:t xml:space="preserve"> </w:t>
      </w:r>
      <w:r w:rsidR="00373C3E">
        <w:rPr>
          <w:rFonts w:ascii="Times New Roman" w:hAnsi="Times New Roman" w:cs="Times New Roman"/>
          <w:sz w:val="28"/>
          <w:szCs w:val="28"/>
        </w:rPr>
        <w:t xml:space="preserve">Умеют систематизировать и хранить фото и видео файлы в «облачных» сервисах и имеют другие навыки. </w:t>
      </w:r>
    </w:p>
    <w:p w:rsidR="003F44E4" w:rsidRPr="00DB5189" w:rsidRDefault="003F44E4" w:rsidP="003F44E4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B5189">
        <w:rPr>
          <w:rFonts w:ascii="Times New Roman" w:hAnsi="Times New Roman" w:cs="Times New Roman"/>
          <w:i/>
          <w:sz w:val="28"/>
          <w:szCs w:val="28"/>
        </w:rPr>
        <w:t>Т</w:t>
      </w:r>
      <w:r w:rsidR="00206827">
        <w:rPr>
          <w:rFonts w:ascii="Times New Roman" w:hAnsi="Times New Roman" w:cs="Times New Roman"/>
          <w:i/>
          <w:sz w:val="28"/>
          <w:szCs w:val="28"/>
        </w:rPr>
        <w:t>рудности педагогов:</w:t>
      </w:r>
    </w:p>
    <w:p w:rsidR="003F44E4" w:rsidRDefault="003F44E4" w:rsidP="003F44E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189">
        <w:rPr>
          <w:rFonts w:ascii="Times New Roman" w:hAnsi="Times New Roman" w:cs="Times New Roman"/>
          <w:bCs/>
          <w:sz w:val="28"/>
          <w:szCs w:val="28"/>
        </w:rPr>
        <w:t xml:space="preserve">Анализ педагогической деятельности воспитателей выявил следующие трудности: </w:t>
      </w:r>
    </w:p>
    <w:p w:rsidR="003F44E4" w:rsidRDefault="003F44E4" w:rsidP="003F44E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B5189">
        <w:rPr>
          <w:rFonts w:ascii="Times New Roman" w:hAnsi="Times New Roman" w:cs="Times New Roman"/>
          <w:bCs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технических </w:t>
      </w:r>
      <w:r w:rsidRPr="00DB5189">
        <w:rPr>
          <w:rFonts w:ascii="Times New Roman" w:hAnsi="Times New Roman" w:cs="Times New Roman"/>
          <w:bCs/>
          <w:sz w:val="28"/>
          <w:szCs w:val="28"/>
        </w:rPr>
        <w:t>возможностей или</w:t>
      </w:r>
      <w:r w:rsidR="00206827">
        <w:rPr>
          <w:rFonts w:ascii="Times New Roman" w:hAnsi="Times New Roman" w:cs="Times New Roman"/>
          <w:bCs/>
          <w:sz w:val="28"/>
          <w:szCs w:val="28"/>
        </w:rPr>
        <w:t xml:space="preserve"> их недостаточность для </w:t>
      </w:r>
      <w:r w:rsidRPr="00DB5189">
        <w:rPr>
          <w:rFonts w:ascii="Times New Roman" w:hAnsi="Times New Roman" w:cs="Times New Roman"/>
          <w:bCs/>
          <w:sz w:val="28"/>
          <w:szCs w:val="28"/>
        </w:rPr>
        <w:t>работы с в</w:t>
      </w:r>
      <w:r w:rsidR="00206827">
        <w:rPr>
          <w:rFonts w:ascii="Times New Roman" w:hAnsi="Times New Roman" w:cs="Times New Roman"/>
          <w:bCs/>
          <w:sz w:val="28"/>
          <w:szCs w:val="28"/>
        </w:rPr>
        <w:t>оспитанниками.</w:t>
      </w:r>
    </w:p>
    <w:p w:rsidR="007E2411" w:rsidRPr="007E2411" w:rsidRDefault="0007617A" w:rsidP="007E24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44E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72446"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="003F44E4" w:rsidRPr="003F44E4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="003F44E4">
        <w:rPr>
          <w:rFonts w:ascii="Times New Roman" w:hAnsi="Times New Roman"/>
          <w:color w:val="000000" w:themeColor="text1"/>
          <w:sz w:val="28"/>
          <w:szCs w:val="28"/>
        </w:rPr>
        <w:t>педагоги ДОО принимали активное участие в ме</w:t>
      </w:r>
      <w:r w:rsidR="007E2411">
        <w:rPr>
          <w:rFonts w:ascii="Times New Roman" w:hAnsi="Times New Roman"/>
          <w:color w:val="000000" w:themeColor="text1"/>
          <w:sz w:val="28"/>
          <w:szCs w:val="28"/>
        </w:rPr>
        <w:t xml:space="preserve">тодических мероприятиях </w:t>
      </w:r>
      <w:r w:rsidR="003F44E4">
        <w:rPr>
          <w:rFonts w:ascii="Times New Roman" w:hAnsi="Times New Roman"/>
          <w:color w:val="000000" w:themeColor="text1"/>
          <w:sz w:val="28"/>
          <w:szCs w:val="28"/>
        </w:rPr>
        <w:t xml:space="preserve">всероссийского Интернет-форума «Педагоги России» и «Воспитатели Оренбурга». Помимо обучающих программ, </w:t>
      </w:r>
      <w:r w:rsidR="00D7590B">
        <w:rPr>
          <w:rFonts w:ascii="Times New Roman" w:hAnsi="Times New Roman"/>
          <w:color w:val="000000" w:themeColor="text1"/>
          <w:sz w:val="28"/>
          <w:szCs w:val="28"/>
        </w:rPr>
        <w:t xml:space="preserve">конференций, </w:t>
      </w:r>
      <w:r w:rsidR="003F44E4">
        <w:rPr>
          <w:rFonts w:ascii="Times New Roman" w:hAnsi="Times New Roman"/>
          <w:color w:val="000000" w:themeColor="text1"/>
          <w:sz w:val="28"/>
          <w:szCs w:val="28"/>
        </w:rPr>
        <w:t xml:space="preserve">вебинаров, мастер-классов от спикеров форума, данная форма работы имела обратную связь. Воспитатели и специалисты детского сада размещали свои лучшие практики на сайте форума, получали дипломы и грамоты. </w:t>
      </w:r>
    </w:p>
    <w:p w:rsidR="007E2411" w:rsidRDefault="007E2411" w:rsidP="007E241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0822">
        <w:rPr>
          <w:rFonts w:ascii="Times New Roman" w:hAnsi="Times New Roman" w:cs="Times New Roman"/>
          <w:i/>
          <w:sz w:val="28"/>
          <w:szCs w:val="28"/>
        </w:rPr>
        <w:t xml:space="preserve">Участие педагогов в конкурсном движении </w:t>
      </w:r>
      <w:r w:rsidRPr="00100822">
        <w:rPr>
          <w:rFonts w:ascii="Times New Roman" w:hAnsi="Times New Roman" w:cs="Times New Roman"/>
          <w:sz w:val="28"/>
          <w:szCs w:val="28"/>
        </w:rPr>
        <w:t>в 202</w:t>
      </w:r>
      <w:r w:rsidR="00A72446">
        <w:rPr>
          <w:rFonts w:ascii="Times New Roman" w:hAnsi="Times New Roman" w:cs="Times New Roman"/>
          <w:sz w:val="28"/>
          <w:szCs w:val="28"/>
        </w:rPr>
        <w:t>2</w:t>
      </w:r>
      <w:r w:rsidRPr="00507441">
        <w:rPr>
          <w:rFonts w:ascii="Times New Roman" w:hAnsi="Times New Roman" w:cs="Times New Roman"/>
          <w:sz w:val="28"/>
          <w:szCs w:val="28"/>
        </w:rPr>
        <w:t xml:space="preserve"> </w:t>
      </w:r>
      <w:r w:rsidRPr="00100822">
        <w:rPr>
          <w:rFonts w:ascii="Times New Roman" w:hAnsi="Times New Roman" w:cs="Times New Roman"/>
          <w:sz w:val="28"/>
          <w:szCs w:val="28"/>
        </w:rPr>
        <w:t>году</w:t>
      </w:r>
    </w:p>
    <w:tbl>
      <w:tblPr>
        <w:tblStyle w:val="a8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118"/>
        <w:gridCol w:w="1843"/>
        <w:gridCol w:w="1559"/>
        <w:gridCol w:w="1134"/>
      </w:tblGrid>
      <w:tr w:rsidR="00A72446" w:rsidRPr="00DF4F32" w:rsidTr="00DF4F32">
        <w:tc>
          <w:tcPr>
            <w:tcW w:w="567" w:type="dxa"/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 п/п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Ф.И.О. педагога</w:t>
            </w:r>
          </w:p>
        </w:tc>
        <w:tc>
          <w:tcPr>
            <w:tcW w:w="3118" w:type="dxa"/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Наименование конкурса</w:t>
            </w:r>
          </w:p>
        </w:tc>
        <w:tc>
          <w:tcPr>
            <w:tcW w:w="1843" w:type="dxa"/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Уровень</w:t>
            </w:r>
          </w:p>
        </w:tc>
        <w:tc>
          <w:tcPr>
            <w:tcW w:w="1559" w:type="dxa"/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Номинация/</w:t>
            </w:r>
          </w:p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Направление</w:t>
            </w:r>
          </w:p>
        </w:tc>
        <w:tc>
          <w:tcPr>
            <w:tcW w:w="1134" w:type="dxa"/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Результат</w:t>
            </w:r>
          </w:p>
        </w:tc>
      </w:tr>
      <w:tr w:rsidR="00A72446" w:rsidRPr="00DF4F32" w:rsidTr="00DF4F32">
        <w:tc>
          <w:tcPr>
            <w:tcW w:w="567" w:type="dxa"/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Калашникова В.Н.</w:t>
            </w:r>
          </w:p>
        </w:tc>
        <w:tc>
          <w:tcPr>
            <w:tcW w:w="3118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Всероссийский </w:t>
            </w:r>
            <w:r w:rsidR="00671FFB">
              <w:rPr>
                <w:rFonts w:ascii="Times New Roman" w:hAnsi="Times New Roman" w:cs="Times New Roman"/>
                <w:sz w:val="23"/>
                <w:szCs w:val="23"/>
              </w:rPr>
              <w:t xml:space="preserve">творческий </w:t>
            </w: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конкурс, посвящённый Дню Победы  «Салют, Победа!»</w:t>
            </w:r>
          </w:p>
        </w:tc>
        <w:tc>
          <w:tcPr>
            <w:tcW w:w="1843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Всероссийский  </w:t>
            </w:r>
            <w:hyperlink r:id="rId16" w:history="1">
              <w:r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https://centrideia.ru/node/viii-vserossiyskiy-konkurs-posvyashchyonnyy-godovshchine-pobedy-v-velikoy-otechestvennoy-voyne</w:t>
              </w:r>
            </w:hyperlink>
            <w:r w:rsid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Хоровое исполнение песни/ видеоролик</w:t>
            </w:r>
          </w:p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Диплом 1 степени</w:t>
            </w:r>
          </w:p>
        </w:tc>
      </w:tr>
      <w:tr w:rsidR="00A72446" w:rsidRPr="00DF4F32" w:rsidTr="00DF4F32">
        <w:tc>
          <w:tcPr>
            <w:tcW w:w="567" w:type="dxa"/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Терентьева М.А.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c>
          <w:tcPr>
            <w:tcW w:w="567" w:type="dxa"/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Пальниченко Ю.А.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c>
          <w:tcPr>
            <w:tcW w:w="567" w:type="dxa"/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Меркушина Е.А.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175"/>
        </w:trPr>
        <w:tc>
          <w:tcPr>
            <w:tcW w:w="567" w:type="dxa"/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Логинова И.В.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c>
          <w:tcPr>
            <w:tcW w:w="567" w:type="dxa"/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Зенина С.Ю.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c>
          <w:tcPr>
            <w:tcW w:w="567" w:type="dxa"/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Фомина Т.Г.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263"/>
        </w:trPr>
        <w:tc>
          <w:tcPr>
            <w:tcW w:w="567" w:type="dxa"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Федосова В.В.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263"/>
        </w:trPr>
        <w:tc>
          <w:tcPr>
            <w:tcW w:w="567" w:type="dxa"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Соколова А.В.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c>
          <w:tcPr>
            <w:tcW w:w="567" w:type="dxa"/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Куликова Л.Н.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c>
          <w:tcPr>
            <w:tcW w:w="567" w:type="dxa"/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Лисогорова Ю.В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c>
          <w:tcPr>
            <w:tcW w:w="567" w:type="dxa"/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Каскинова Р.Л.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249"/>
        </w:trPr>
        <w:tc>
          <w:tcPr>
            <w:tcW w:w="567" w:type="dxa"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Перова С.А.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127" w:type="dxa"/>
          </w:tcPr>
          <w:p w:rsidR="00A72446" w:rsidRPr="00DF4F32" w:rsidRDefault="00671FFB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Пальн</w:t>
            </w:r>
            <w:r w:rsidR="00A72446" w:rsidRPr="00DF4F32">
              <w:rPr>
                <w:rFonts w:ascii="Times New Roman" w:hAnsi="Times New Roman" w:cs="Times New Roman"/>
                <w:sz w:val="23"/>
                <w:szCs w:val="23"/>
              </w:rPr>
              <w:t>иченко Ю.А.</w:t>
            </w:r>
          </w:p>
        </w:tc>
        <w:tc>
          <w:tcPr>
            <w:tcW w:w="3118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Дистанционный конкурс для детей старшего дошкольного возраста «Наукоград»</w:t>
            </w:r>
          </w:p>
        </w:tc>
        <w:tc>
          <w:tcPr>
            <w:tcW w:w="1843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Всероссийский  </w:t>
            </w:r>
            <w:hyperlink r:id="rId17" w:history="1">
              <w:r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https://edu-time.ru</w:t>
              </w:r>
            </w:hyperlink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«Юный художник»</w:t>
            </w:r>
          </w:p>
        </w:tc>
        <w:tc>
          <w:tcPr>
            <w:tcW w:w="1134" w:type="dxa"/>
            <w:vMerge w:val="restart"/>
          </w:tcPr>
          <w:p w:rsidR="00A72446" w:rsidRPr="00DF4F32" w:rsidRDefault="00DF4F32" w:rsidP="00DF4F3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Диплом</w:t>
            </w:r>
          </w:p>
        </w:tc>
      </w:tr>
      <w:tr w:rsidR="00A72446" w:rsidRPr="00DF4F32" w:rsidTr="00DF4F32"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Иванова О.А.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Меркушина Е.А.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1088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Бутусова С.П.</w:t>
            </w:r>
          </w:p>
        </w:tc>
        <w:tc>
          <w:tcPr>
            <w:tcW w:w="3118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«Воспитатели России»</w:t>
            </w:r>
          </w:p>
        </w:tc>
        <w:tc>
          <w:tcPr>
            <w:tcW w:w="1843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Всероссийский </w:t>
            </w:r>
          </w:p>
          <w:p w:rsidR="00A72446" w:rsidRPr="00DF4F32" w:rsidRDefault="00DC0115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18" w:history="1">
              <w:r w:rsidR="00A72446"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https://рицо.рф</w:t>
              </w:r>
            </w:hyperlink>
            <w:r w:rsidR="00A72446"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«Развивающие игры и пособия. Стартап»</w:t>
            </w:r>
          </w:p>
        </w:tc>
        <w:tc>
          <w:tcPr>
            <w:tcW w:w="1134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Диплом </w:t>
            </w:r>
          </w:p>
        </w:tc>
      </w:tr>
      <w:tr w:rsidR="00DF4F32" w:rsidRPr="00DF4F32" w:rsidTr="00DF4F32">
        <w:trPr>
          <w:trHeight w:val="577"/>
        </w:trPr>
        <w:tc>
          <w:tcPr>
            <w:tcW w:w="567" w:type="dxa"/>
            <w:vMerge w:val="restart"/>
          </w:tcPr>
          <w:p w:rsidR="00DF4F32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2127" w:type="dxa"/>
            <w:vMerge w:val="restart"/>
          </w:tcPr>
          <w:p w:rsidR="00DF4F32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Фомина Т.Г.</w:t>
            </w:r>
          </w:p>
        </w:tc>
        <w:tc>
          <w:tcPr>
            <w:tcW w:w="3118" w:type="dxa"/>
            <w:vMerge w:val="restart"/>
          </w:tcPr>
          <w:p w:rsidR="00671FFB" w:rsidRDefault="00DF4F32" w:rsidP="00671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Всероссийский конкурс </w:t>
            </w:r>
            <w:r w:rsidR="00671FFB" w:rsidRPr="00DF4F32">
              <w:rPr>
                <w:rFonts w:ascii="Times New Roman" w:hAnsi="Times New Roman" w:cs="Times New Roman"/>
                <w:sz w:val="23"/>
                <w:szCs w:val="23"/>
              </w:rPr>
              <w:t>Образовательный проект «Сообщество педагогов»</w:t>
            </w:r>
            <w:r w:rsidR="00671FFB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671FFB" w:rsidRDefault="00671FFB" w:rsidP="00671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DF4F32"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«Праздник осени в детском саду»;  </w:t>
            </w:r>
          </w:p>
          <w:p w:rsidR="00DF4F32" w:rsidRPr="00DF4F32" w:rsidRDefault="00671FFB" w:rsidP="00671FF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DF4F32"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«Новый год в детском саду» </w:t>
            </w:r>
          </w:p>
        </w:tc>
        <w:tc>
          <w:tcPr>
            <w:tcW w:w="1843" w:type="dxa"/>
            <w:vMerge w:val="restart"/>
          </w:tcPr>
          <w:p w:rsidR="00DF4F32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Всероссийский </w:t>
            </w:r>
            <w:hyperlink r:id="rId19" w:history="1">
              <w:r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https://riro.yanao.ru/activity/10519</w:t>
              </w:r>
            </w:hyperlink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DF4F32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DF4F32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Конспект утренника</w:t>
            </w:r>
          </w:p>
        </w:tc>
        <w:tc>
          <w:tcPr>
            <w:tcW w:w="1134" w:type="dxa"/>
          </w:tcPr>
          <w:p w:rsidR="00DF4F32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Диплом </w:t>
            </w:r>
          </w:p>
        </w:tc>
      </w:tr>
      <w:tr w:rsidR="00DF4F32" w:rsidRPr="00DF4F32" w:rsidTr="00DF4F32">
        <w:trPr>
          <w:trHeight w:val="1124"/>
        </w:trPr>
        <w:tc>
          <w:tcPr>
            <w:tcW w:w="567" w:type="dxa"/>
            <w:vMerge/>
          </w:tcPr>
          <w:p w:rsidR="00DF4F32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F4F32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  <w:vMerge/>
          </w:tcPr>
          <w:p w:rsidR="00DF4F32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DF4F32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DF4F32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Конспект утренника</w:t>
            </w:r>
          </w:p>
        </w:tc>
        <w:tc>
          <w:tcPr>
            <w:tcW w:w="1134" w:type="dxa"/>
          </w:tcPr>
          <w:p w:rsidR="00DF4F32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Диплом </w:t>
            </w:r>
          </w:p>
        </w:tc>
      </w:tr>
      <w:tr w:rsidR="00DF4F32" w:rsidRPr="00DF4F32" w:rsidTr="00A26986">
        <w:trPr>
          <w:trHeight w:val="278"/>
        </w:trPr>
        <w:tc>
          <w:tcPr>
            <w:tcW w:w="567" w:type="dxa"/>
            <w:vMerge/>
          </w:tcPr>
          <w:p w:rsidR="00DF4F32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F4F32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DF4F32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Второй Всероссийский конкурс «Мама, мамочка, мамуля!» </w:t>
            </w:r>
          </w:p>
          <w:p w:rsidR="00DF4F32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Всероссийский центр гражданских и молодёжных </w:t>
            </w:r>
            <w:r w:rsidRPr="00DF4F3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инициатив «Идея» </w:t>
            </w:r>
          </w:p>
        </w:tc>
        <w:tc>
          <w:tcPr>
            <w:tcW w:w="1843" w:type="dxa"/>
          </w:tcPr>
          <w:p w:rsidR="00DF4F32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Всероссийский </w:t>
            </w:r>
            <w:hyperlink r:id="rId20" w:history="1">
              <w:r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https://centrideia.ru</w:t>
              </w:r>
            </w:hyperlink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DF4F32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Конспект утренника «Под маминым крылом»</w:t>
            </w:r>
          </w:p>
        </w:tc>
        <w:tc>
          <w:tcPr>
            <w:tcW w:w="1134" w:type="dxa"/>
          </w:tcPr>
          <w:p w:rsidR="00DF4F32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Диплом </w:t>
            </w:r>
          </w:p>
        </w:tc>
      </w:tr>
      <w:tr w:rsidR="00A72446" w:rsidRPr="00DF4F32" w:rsidTr="00DF4F32">
        <w:trPr>
          <w:trHeight w:val="1275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Перова С.А.</w:t>
            </w:r>
          </w:p>
        </w:tc>
        <w:tc>
          <w:tcPr>
            <w:tcW w:w="3118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Шестой Всероссийский дистанционный конкурс детских рисунков «Новогодняя сказка».</w:t>
            </w:r>
          </w:p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Образовательный центр «Градиент +»</w:t>
            </w:r>
          </w:p>
        </w:tc>
        <w:tc>
          <w:tcPr>
            <w:tcW w:w="1843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Всероссийский </w:t>
            </w:r>
            <w:hyperlink r:id="rId21" w:history="1">
              <w:r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https://grad21.ru</w:t>
              </w:r>
            </w:hyperlink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Рисунок «Снежные коты»</w:t>
            </w:r>
          </w:p>
        </w:tc>
        <w:tc>
          <w:tcPr>
            <w:tcW w:w="1134" w:type="dxa"/>
          </w:tcPr>
          <w:p w:rsidR="00A72446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Диплом </w:t>
            </w:r>
            <w:r w:rsidR="00A72446"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2 степени</w:t>
            </w:r>
          </w:p>
        </w:tc>
      </w:tr>
      <w:tr w:rsidR="00A72446" w:rsidRPr="00DF4F32" w:rsidTr="00DF4F32">
        <w:trPr>
          <w:trHeight w:val="1112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Герасимова М.А.</w:t>
            </w:r>
          </w:p>
        </w:tc>
        <w:tc>
          <w:tcPr>
            <w:tcW w:w="3118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 «Лучшая технологическая карта по ФГОС – 2022»</w:t>
            </w:r>
          </w:p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Сетевое изд</w:t>
            </w:r>
            <w:r w:rsidR="00671FFB">
              <w:rPr>
                <w:rFonts w:ascii="Times New Roman" w:hAnsi="Times New Roman" w:cs="Times New Roman"/>
                <w:sz w:val="23"/>
                <w:szCs w:val="23"/>
              </w:rPr>
              <w:t>ание «Педагогическая олимпиада»</w:t>
            </w:r>
          </w:p>
        </w:tc>
        <w:tc>
          <w:tcPr>
            <w:tcW w:w="1843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Всероссийский </w:t>
            </w:r>
          </w:p>
          <w:p w:rsidR="00A72446" w:rsidRPr="00DF4F32" w:rsidRDefault="00DC0115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" w:history="1">
              <w:r w:rsidR="00A72446"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https://www.pedolymp.ru/events/50</w:t>
              </w:r>
            </w:hyperlink>
            <w:r w:rsidR="00A72446"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«Дошкольное образование»</w:t>
            </w:r>
          </w:p>
        </w:tc>
        <w:tc>
          <w:tcPr>
            <w:tcW w:w="1134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Диплом </w:t>
            </w: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Пальниченко Ю.А.</w:t>
            </w:r>
          </w:p>
        </w:tc>
        <w:tc>
          <w:tcPr>
            <w:tcW w:w="3118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Всероссийская детская викторина «Юные знатоки правил безопасности»</w:t>
            </w:r>
          </w:p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МЦДО «Луч» </w:t>
            </w:r>
          </w:p>
        </w:tc>
        <w:tc>
          <w:tcPr>
            <w:tcW w:w="1843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Всероссийский </w:t>
            </w:r>
            <w:hyperlink r:id="rId23" w:history="1">
              <w:r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https://mcdobr.ru</w:t>
              </w:r>
            </w:hyperlink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Выполнение заданий </w:t>
            </w:r>
          </w:p>
        </w:tc>
        <w:tc>
          <w:tcPr>
            <w:tcW w:w="1134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Диплом </w:t>
            </w: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  <w:vMerge w:val="restart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2127" w:type="dxa"/>
            <w:vMerge w:val="restart"/>
          </w:tcPr>
          <w:p w:rsidR="00A72446" w:rsidRPr="00DF4F32" w:rsidRDefault="00DF4F32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Рябова О.Н.</w:t>
            </w:r>
          </w:p>
        </w:tc>
        <w:tc>
          <w:tcPr>
            <w:tcW w:w="3118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Пятый международный конкурс декоративно-прикладного творчества «Волшебство своими руками».</w:t>
            </w:r>
          </w:p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Дистанционные конкурсы «</w:t>
            </w:r>
            <w:r w:rsidRPr="00DF4F3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KONKURS – KIDS</w:t>
            </w:r>
            <w:r w:rsidR="00671FF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Международный </w:t>
            </w:r>
            <w:hyperlink r:id="rId24" w:history="1">
              <w:r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https://konkurs-kids.ru</w:t>
              </w:r>
            </w:hyperlink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«Русские промыслы»</w:t>
            </w:r>
          </w:p>
        </w:tc>
        <w:tc>
          <w:tcPr>
            <w:tcW w:w="1134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Диплом </w:t>
            </w: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  <w:vMerge/>
          </w:tcPr>
          <w:p w:rsidR="00A72446" w:rsidRPr="00DF4F32" w:rsidRDefault="00A72446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8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Дистанционный конкурс для детей старшего дошкольного возраста.</w:t>
            </w:r>
          </w:p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МАУДО «Дворец творчества детей и молодёжи»</w:t>
            </w:r>
          </w:p>
        </w:tc>
        <w:tc>
          <w:tcPr>
            <w:tcW w:w="1843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Региональный </w:t>
            </w:r>
            <w:hyperlink r:id="rId25" w:history="1">
              <w:r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https://dtdm-oren.ru</w:t>
              </w:r>
            </w:hyperlink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«Юный грамотей»</w:t>
            </w:r>
          </w:p>
        </w:tc>
        <w:tc>
          <w:tcPr>
            <w:tcW w:w="1134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Диплом </w:t>
            </w: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Рябова О.Н.</w:t>
            </w:r>
          </w:p>
        </w:tc>
        <w:tc>
          <w:tcPr>
            <w:tcW w:w="3118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Детский конкурс «Ребята, давайте жить дружно».</w:t>
            </w:r>
          </w:p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Правительств</w:t>
            </w:r>
            <w:r w:rsidR="00671FFB">
              <w:rPr>
                <w:rFonts w:ascii="Times New Roman" w:hAnsi="Times New Roman" w:cs="Times New Roman"/>
                <w:sz w:val="23"/>
                <w:szCs w:val="23"/>
              </w:rPr>
              <w:t>о МИД России в Оренбурге</w:t>
            </w:r>
          </w:p>
        </w:tc>
        <w:tc>
          <w:tcPr>
            <w:tcW w:w="1843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Региональный </w:t>
            </w:r>
            <w:hyperlink r:id="rId26" w:history="1">
              <w:r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https://orenburg.mid.ru/ru</w:t>
              </w:r>
            </w:hyperlink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Рисунки </w:t>
            </w:r>
          </w:p>
        </w:tc>
        <w:tc>
          <w:tcPr>
            <w:tcW w:w="1134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Благодарственное письмо</w:t>
            </w: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Терентьева М.А.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Терентьева М.А.</w:t>
            </w:r>
          </w:p>
        </w:tc>
        <w:tc>
          <w:tcPr>
            <w:tcW w:w="3118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кормушек «</w:t>
            </w:r>
            <w:r w:rsidRPr="00DF4F3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HEPPY</w:t>
            </w: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клюв»</w:t>
            </w:r>
          </w:p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ФГБУ «Заповедники Оренбуржья»</w:t>
            </w:r>
          </w:p>
        </w:tc>
        <w:tc>
          <w:tcPr>
            <w:tcW w:w="1843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Региональный </w:t>
            </w:r>
            <w:hyperlink r:id="rId27" w:history="1">
              <w:r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https://orenzap.ru</w:t>
              </w:r>
            </w:hyperlink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Акция «Покормите птиц»</w:t>
            </w:r>
          </w:p>
        </w:tc>
        <w:tc>
          <w:tcPr>
            <w:tcW w:w="1134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Сертификат </w:t>
            </w: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Пальниченко Ю.А.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Бутусова С.П.</w:t>
            </w:r>
          </w:p>
        </w:tc>
        <w:tc>
          <w:tcPr>
            <w:tcW w:w="3118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Межрегиональный конкурс буктрейлеров «Книги о профессиях для детей».</w:t>
            </w:r>
          </w:p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МАОУ ДПО «Центр развития системы обр</w:t>
            </w:r>
            <w:r w:rsidR="00671FFB">
              <w:rPr>
                <w:rFonts w:ascii="Times New Roman" w:hAnsi="Times New Roman" w:cs="Times New Roman"/>
                <w:sz w:val="23"/>
                <w:szCs w:val="23"/>
              </w:rPr>
              <w:t>азования»</w:t>
            </w:r>
          </w:p>
        </w:tc>
        <w:tc>
          <w:tcPr>
            <w:tcW w:w="1843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Межрегиональный </w:t>
            </w:r>
            <w:hyperlink r:id="rId28" w:history="1">
              <w:r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https://www.crsoperm.ru</w:t>
              </w:r>
            </w:hyperlink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«Неигровой буктрейлер»</w:t>
            </w:r>
          </w:p>
        </w:tc>
        <w:tc>
          <w:tcPr>
            <w:tcW w:w="1134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Диплом </w:t>
            </w: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Рыбина Н.В.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Бутусова С.П.</w:t>
            </w:r>
          </w:p>
        </w:tc>
        <w:tc>
          <w:tcPr>
            <w:tcW w:w="3118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Межрегиональный конкурс методических и дидактических разработок «Зимний сезон».</w:t>
            </w:r>
          </w:p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МАОУ ДПО «Центр</w:t>
            </w:r>
            <w:r w:rsidR="00671FFB">
              <w:rPr>
                <w:rFonts w:ascii="Times New Roman" w:hAnsi="Times New Roman" w:cs="Times New Roman"/>
                <w:sz w:val="23"/>
                <w:szCs w:val="23"/>
              </w:rPr>
              <w:t xml:space="preserve"> развития системы образования»</w:t>
            </w:r>
          </w:p>
        </w:tc>
        <w:tc>
          <w:tcPr>
            <w:tcW w:w="1843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Межрегиональный </w:t>
            </w:r>
            <w:hyperlink r:id="rId29" w:history="1">
              <w:r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https://www.crsoperm.ru</w:t>
              </w:r>
            </w:hyperlink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Лэпбук «Зима», пособие «Календарь природы»</w:t>
            </w:r>
          </w:p>
        </w:tc>
        <w:tc>
          <w:tcPr>
            <w:tcW w:w="1134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Диплом, сертификат </w:t>
            </w: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Рыбина Н.В.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Логинова И.В.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Пальниченко Ю.А.</w:t>
            </w:r>
          </w:p>
        </w:tc>
        <w:tc>
          <w:tcPr>
            <w:tcW w:w="3118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Интеллектуальный конкурс для детей дошкольного возраста.</w:t>
            </w:r>
          </w:p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АНО «Шёлковый путь»</w:t>
            </w:r>
          </w:p>
        </w:tc>
        <w:tc>
          <w:tcPr>
            <w:tcW w:w="1843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Региональный </w:t>
            </w:r>
            <w:hyperlink r:id="rId30" w:history="1">
              <w:r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https://www.rusprofile.ru/id/4024882</w:t>
              </w:r>
            </w:hyperlink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Фотография </w:t>
            </w:r>
          </w:p>
        </w:tc>
        <w:tc>
          <w:tcPr>
            <w:tcW w:w="1134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Диплом </w:t>
            </w: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Меркушина Е.А.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Бутусова С.П.</w:t>
            </w:r>
          </w:p>
        </w:tc>
        <w:tc>
          <w:tcPr>
            <w:tcW w:w="3118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Четвёртая региональная </w:t>
            </w:r>
            <w:r w:rsidRPr="00DF4F3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олимпиада среди работников дошкольного образования.</w:t>
            </w:r>
          </w:p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ГБУ РЦРО г.</w:t>
            </w:r>
            <w:r w:rsidR="00671F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Оренбург</w:t>
            </w:r>
            <w:r w:rsidR="00671FFB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1843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Региональный </w:t>
            </w:r>
            <w:hyperlink r:id="rId31" w:history="1">
              <w:r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https://rcro56.orb.ru</w:t>
              </w:r>
            </w:hyperlink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«Лучший </w:t>
            </w:r>
            <w:r w:rsidRPr="00DF4F3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знаток дошкольного детства»</w:t>
            </w:r>
          </w:p>
        </w:tc>
        <w:tc>
          <w:tcPr>
            <w:tcW w:w="1134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Сертифи</w:t>
            </w:r>
            <w:r w:rsidRPr="00DF4F3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кат </w:t>
            </w: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35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Терентьева М.А.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Герасимова М.А.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Пальниченко Ю.А.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Меркушина Е.А.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Рябова О.Н.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Андреева И.А.</w:t>
            </w:r>
          </w:p>
        </w:tc>
        <w:tc>
          <w:tcPr>
            <w:tcW w:w="3118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Областной конкурс кормушек «Поели – полетели»</w:t>
            </w:r>
          </w:p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ФГБУ «Объединённая дирекция государственных заповедников «Оренбургский» и «Шайтан-Тау»</w:t>
            </w:r>
          </w:p>
        </w:tc>
        <w:tc>
          <w:tcPr>
            <w:tcW w:w="1843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Региональный </w:t>
            </w:r>
            <w:hyperlink r:id="rId32" w:history="1">
              <w:r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https://orenzap.ru</w:t>
              </w:r>
            </w:hyperlink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Фотография </w:t>
            </w:r>
          </w:p>
        </w:tc>
        <w:tc>
          <w:tcPr>
            <w:tcW w:w="1134" w:type="dxa"/>
            <w:vMerge w:val="restart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Сертификат </w:t>
            </w: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Иванова О.А.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Меркушина Е.А.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DF4F32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Неделина В.В.</w:t>
            </w:r>
          </w:p>
        </w:tc>
        <w:tc>
          <w:tcPr>
            <w:tcW w:w="3118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72446" w:rsidRPr="00DF4F32" w:rsidTr="00DF4F32">
        <w:trPr>
          <w:trHeight w:val="226"/>
        </w:trPr>
        <w:tc>
          <w:tcPr>
            <w:tcW w:w="567" w:type="dxa"/>
          </w:tcPr>
          <w:p w:rsidR="00A72446" w:rsidRPr="00DF4F32" w:rsidRDefault="00671FFB" w:rsidP="00A72446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2127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Рябова О.Н.</w:t>
            </w:r>
          </w:p>
        </w:tc>
        <w:tc>
          <w:tcPr>
            <w:tcW w:w="3118" w:type="dxa"/>
          </w:tcPr>
          <w:p w:rsidR="00A72446" w:rsidRPr="00DF4F32" w:rsidRDefault="00671FFB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Муниципальный к</w:t>
            </w:r>
            <w:r w:rsidR="00A72446" w:rsidRPr="00DF4F32">
              <w:rPr>
                <w:rFonts w:ascii="Times New Roman" w:hAnsi="Times New Roman" w:cs="Times New Roman"/>
                <w:sz w:val="23"/>
                <w:szCs w:val="23"/>
              </w:rPr>
              <w:t>онкурс творческих работ «ЭКОжизнь».</w:t>
            </w:r>
          </w:p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«Молодой Оренбург» Управление молодёжной политики администрации г.</w:t>
            </w:r>
            <w:r w:rsidR="00671FFB">
              <w:rPr>
                <w:rFonts w:ascii="Times New Roman" w:hAnsi="Times New Roman" w:cs="Times New Roman"/>
                <w:sz w:val="23"/>
                <w:szCs w:val="23"/>
              </w:rPr>
              <w:t xml:space="preserve"> Оренбурга</w:t>
            </w:r>
          </w:p>
        </w:tc>
        <w:tc>
          <w:tcPr>
            <w:tcW w:w="1843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Региональный </w:t>
            </w:r>
            <w:hyperlink r:id="rId33" w:history="1">
              <w:r w:rsidRPr="00DF4F32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https://умп56.рф</w:t>
              </w:r>
            </w:hyperlink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>Проект «Вторая жизнь кофейной гущи»</w:t>
            </w:r>
          </w:p>
        </w:tc>
        <w:tc>
          <w:tcPr>
            <w:tcW w:w="1134" w:type="dxa"/>
          </w:tcPr>
          <w:p w:rsidR="00A72446" w:rsidRPr="00DF4F32" w:rsidRDefault="00A72446" w:rsidP="00A7244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F4F32">
              <w:rPr>
                <w:rFonts w:ascii="Times New Roman" w:hAnsi="Times New Roman" w:cs="Times New Roman"/>
                <w:sz w:val="23"/>
                <w:szCs w:val="23"/>
              </w:rPr>
              <w:t xml:space="preserve">Благодарность </w:t>
            </w:r>
          </w:p>
        </w:tc>
      </w:tr>
    </w:tbl>
    <w:p w:rsidR="00A72446" w:rsidRPr="00100822" w:rsidRDefault="00671FFB" w:rsidP="00B260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ДОО ежегодно традиционно участвуют в конкурсах на различных площадках, завоевывают призовые места. Но в профессиональных конкурсах педагогов дошкольных образовательных организаций – не представлены, по причине недостаточной внутренней мотивации. </w:t>
      </w:r>
    </w:p>
    <w:p w:rsidR="00771799" w:rsidRDefault="0004394C" w:rsidP="00E2704B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  <w:rPr>
          <w:i/>
        </w:rPr>
      </w:pPr>
      <w:r w:rsidRPr="006151BE">
        <w:rPr>
          <w:rStyle w:val="61"/>
          <w:i w:val="0"/>
          <w:iCs w:val="0"/>
          <w:color w:val="000000" w:themeColor="text1"/>
        </w:rPr>
        <w:t>Вывод:</w:t>
      </w:r>
      <w:r>
        <w:rPr>
          <w:rStyle w:val="61"/>
          <w:i w:val="0"/>
          <w:iCs w:val="0"/>
          <w:color w:val="000000" w:themeColor="text1"/>
        </w:rPr>
        <w:t xml:space="preserve"> </w:t>
      </w:r>
      <w:r w:rsidRPr="00E2704B">
        <w:t>в результате анализа качества кадрового обеспечения</w:t>
      </w:r>
      <w:r w:rsidR="00E2704B" w:rsidRPr="00E2704B">
        <w:t>, проводимого</w:t>
      </w:r>
      <w:r w:rsidR="00771799">
        <w:t xml:space="preserve"> в соответствии с требованиями ФГОС ДО, </w:t>
      </w:r>
      <w:r w:rsidR="00E2704B" w:rsidRPr="00E2704B">
        <w:t>можно сделать вывод о том, что педагогический состав</w:t>
      </w:r>
      <w:r w:rsidR="00C47D79" w:rsidRPr="00E2704B">
        <w:t xml:space="preserve"> </w:t>
      </w:r>
      <w:r w:rsidR="00E2704B" w:rsidRPr="00E2704B">
        <w:t>соответствует квалификационным характеристикам. Способен качественно реализовывать образовательные программы дошкольного образования.</w:t>
      </w:r>
      <w:r w:rsidR="00E2704B" w:rsidRPr="00E2704B">
        <w:rPr>
          <w:i/>
        </w:rPr>
        <w:t xml:space="preserve"> </w:t>
      </w:r>
    </w:p>
    <w:p w:rsidR="00E2704B" w:rsidRPr="00771799" w:rsidRDefault="00771799" w:rsidP="00E2704B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  <w:r>
        <w:t>Одн</w:t>
      </w:r>
      <w:r w:rsidR="00671FFB">
        <w:t xml:space="preserve">овременно, проблема участия педагогов в профессиональных конкурсах </w:t>
      </w:r>
      <w:r w:rsidRPr="00771799">
        <w:t>требует решения.</w:t>
      </w:r>
    </w:p>
    <w:p w:rsidR="00E2704B" w:rsidRPr="00E2704B" w:rsidRDefault="00A72446" w:rsidP="00E2704B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  <w:rPr>
          <w:i/>
          <w:u w:val="single"/>
        </w:rPr>
      </w:pPr>
      <w:r>
        <w:rPr>
          <w:i/>
          <w:u w:val="single"/>
        </w:rPr>
        <w:t>В 2023</w:t>
      </w:r>
      <w:r w:rsidR="00E2704B" w:rsidRPr="00E2704B">
        <w:rPr>
          <w:i/>
          <w:u w:val="single"/>
        </w:rPr>
        <w:t xml:space="preserve"> году необходимо:</w:t>
      </w:r>
    </w:p>
    <w:p w:rsidR="00771799" w:rsidRDefault="00A72446" w:rsidP="00771799">
      <w:pPr>
        <w:pStyle w:val="22"/>
        <w:shd w:val="clear" w:color="auto" w:fill="auto"/>
        <w:tabs>
          <w:tab w:val="left" w:pos="1805"/>
        </w:tabs>
        <w:spacing w:line="240" w:lineRule="auto"/>
        <w:jc w:val="both"/>
        <w:rPr>
          <w:i/>
        </w:rPr>
      </w:pPr>
      <w:r>
        <w:rPr>
          <w:i/>
        </w:rPr>
        <w:t>1</w:t>
      </w:r>
      <w:r w:rsidR="00771799">
        <w:rPr>
          <w:i/>
        </w:rPr>
        <w:t xml:space="preserve">) </w:t>
      </w:r>
      <w:r w:rsidR="00385983">
        <w:rPr>
          <w:i/>
        </w:rPr>
        <w:t xml:space="preserve">готовить </w:t>
      </w:r>
      <w:r w:rsidR="00771799">
        <w:rPr>
          <w:i/>
        </w:rPr>
        <w:t xml:space="preserve">опытных </w:t>
      </w:r>
      <w:r w:rsidR="0099726B">
        <w:rPr>
          <w:i/>
        </w:rPr>
        <w:t xml:space="preserve">педагогов к участию в </w:t>
      </w:r>
      <w:r w:rsidR="00B2606D">
        <w:rPr>
          <w:i/>
        </w:rPr>
        <w:t xml:space="preserve">профессиональных </w:t>
      </w:r>
      <w:r w:rsidR="0099726B">
        <w:rPr>
          <w:i/>
        </w:rPr>
        <w:t>конкурсах</w:t>
      </w:r>
      <w:r w:rsidR="00B2606D">
        <w:rPr>
          <w:i/>
        </w:rPr>
        <w:t>.</w:t>
      </w:r>
      <w:r w:rsidR="00C47D79">
        <w:rPr>
          <w:i/>
        </w:rPr>
        <w:t xml:space="preserve"> </w:t>
      </w:r>
    </w:p>
    <w:p w:rsidR="00C47D79" w:rsidRPr="00BB52C3" w:rsidRDefault="00BB52C3" w:rsidP="00F44271">
      <w:pPr>
        <w:pStyle w:val="60"/>
        <w:shd w:val="clear" w:color="auto" w:fill="auto"/>
        <w:spacing w:after="0" w:line="240" w:lineRule="auto"/>
        <w:ind w:firstLine="780"/>
        <w:contextualSpacing/>
        <w:rPr>
          <w:b/>
          <w:i w:val="0"/>
        </w:rPr>
      </w:pPr>
      <w:r>
        <w:rPr>
          <w:b/>
          <w:i w:val="0"/>
          <w:color w:val="000000" w:themeColor="text1"/>
          <w:lang w:bidi="ru-RU"/>
        </w:rPr>
        <w:t>1.7.</w:t>
      </w:r>
      <w:r w:rsidR="001C2CCD" w:rsidRPr="001C2CCD">
        <w:rPr>
          <w:color w:val="FF0000"/>
          <w:lang w:bidi="ru-RU"/>
        </w:rPr>
        <w:t xml:space="preserve"> </w:t>
      </w:r>
      <w:r w:rsidR="00C47D79" w:rsidRPr="00BB52C3">
        <w:rPr>
          <w:rFonts w:eastAsia="Calibri"/>
          <w:b/>
          <w:i w:val="0"/>
        </w:rPr>
        <w:t>Оценка качества учебно-методического обеспечения</w:t>
      </w:r>
    </w:p>
    <w:p w:rsidR="0099726B" w:rsidRDefault="00623D9E" w:rsidP="00623D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Научно-методическая работа в ДОО предполагает ряд объединений: методическая служба ДОО; постоянно действующие рабочие группы для реше</w:t>
      </w:r>
      <w:r w:rsidR="006177B1">
        <w:rPr>
          <w:color w:val="000000" w:themeColor="text1"/>
          <w:sz w:val="28"/>
          <w:szCs w:val="28"/>
        </w:rPr>
        <w:t>ния стратегических задач;</w:t>
      </w:r>
      <w:r>
        <w:rPr>
          <w:color w:val="000000" w:themeColor="text1"/>
          <w:sz w:val="28"/>
          <w:szCs w:val="28"/>
        </w:rPr>
        <w:t xml:space="preserve"> временно образующиеся ра</w:t>
      </w:r>
      <w:r w:rsidR="006177B1">
        <w:rPr>
          <w:color w:val="000000" w:themeColor="text1"/>
          <w:sz w:val="28"/>
          <w:szCs w:val="28"/>
        </w:rPr>
        <w:t>бочие группы под решение</w:t>
      </w:r>
      <w:r w:rsidR="0099726B">
        <w:rPr>
          <w:color w:val="000000" w:themeColor="text1"/>
          <w:sz w:val="28"/>
          <w:szCs w:val="28"/>
        </w:rPr>
        <w:t xml:space="preserve"> тактических</w:t>
      </w:r>
      <w:r>
        <w:rPr>
          <w:color w:val="000000" w:themeColor="text1"/>
          <w:sz w:val="28"/>
          <w:szCs w:val="28"/>
        </w:rPr>
        <w:t xml:space="preserve"> задач. Данная </w:t>
      </w:r>
      <w:r w:rsidR="00200599">
        <w:rPr>
          <w:color w:val="000000" w:themeColor="text1"/>
          <w:sz w:val="28"/>
          <w:szCs w:val="28"/>
        </w:rPr>
        <w:t xml:space="preserve">работа </w:t>
      </w:r>
      <w:r w:rsidR="00200599" w:rsidRPr="00623D9E">
        <w:rPr>
          <w:color w:val="000000" w:themeColor="text1"/>
          <w:sz w:val="28"/>
          <w:szCs w:val="28"/>
        </w:rPr>
        <w:t>проводится</w:t>
      </w:r>
      <w:r>
        <w:rPr>
          <w:color w:val="000000" w:themeColor="text1"/>
          <w:sz w:val="28"/>
          <w:szCs w:val="28"/>
        </w:rPr>
        <w:t xml:space="preserve"> в различных формах: семинары-практикумы; педагогические советы; методические часы; </w:t>
      </w:r>
      <w:r w:rsidR="00200599">
        <w:rPr>
          <w:color w:val="000000" w:themeColor="text1"/>
          <w:sz w:val="28"/>
          <w:szCs w:val="28"/>
        </w:rPr>
        <w:t xml:space="preserve">заседания рабочих групп. </w:t>
      </w:r>
    </w:p>
    <w:p w:rsidR="00623D9E" w:rsidRPr="00E973B7" w:rsidRDefault="00200599" w:rsidP="00623D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Годовой план деятельности ДОО, разработанный с учетом </w:t>
      </w:r>
      <w:r w:rsidR="00FA2C2F">
        <w:rPr>
          <w:color w:val="000000" w:themeColor="text1"/>
          <w:sz w:val="28"/>
          <w:szCs w:val="28"/>
        </w:rPr>
        <w:t xml:space="preserve">программы развития ДОО, </w:t>
      </w:r>
      <w:r>
        <w:rPr>
          <w:color w:val="000000" w:themeColor="text1"/>
          <w:sz w:val="28"/>
          <w:szCs w:val="28"/>
        </w:rPr>
        <w:t xml:space="preserve">образовательных программ </w:t>
      </w:r>
      <w:r w:rsidR="00FA2C2F">
        <w:rPr>
          <w:color w:val="000000" w:themeColor="text1"/>
          <w:sz w:val="28"/>
          <w:szCs w:val="28"/>
        </w:rPr>
        <w:t>дошкольного образования</w:t>
      </w:r>
      <w:r>
        <w:rPr>
          <w:color w:val="000000" w:themeColor="text1"/>
          <w:sz w:val="28"/>
          <w:szCs w:val="28"/>
        </w:rPr>
        <w:t>, рабочей программы воспитания и календарного плана воспитательной работы) включает в себя работу всех форм и объединений, на основе которого разрабатывается план работы на месяц. Продуктами деятельности являются методические рекомендации, консультации, мастер-классы; открытые просмотры</w:t>
      </w:r>
      <w:r w:rsidR="00FA2C2F">
        <w:rPr>
          <w:color w:val="000000" w:themeColor="text1"/>
          <w:sz w:val="28"/>
          <w:szCs w:val="28"/>
        </w:rPr>
        <w:t xml:space="preserve"> и другие методические продукты.</w:t>
      </w:r>
    </w:p>
    <w:p w:rsidR="00A26986" w:rsidRDefault="00A26986" w:rsidP="00623D9E">
      <w:pPr>
        <w:spacing w:after="0" w:line="240" w:lineRule="auto"/>
        <w:contextualSpacing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26986" w:rsidRDefault="00A26986" w:rsidP="00623D9E">
      <w:pPr>
        <w:spacing w:after="0" w:line="240" w:lineRule="auto"/>
        <w:contextualSpacing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23D9E" w:rsidRPr="003F44E4" w:rsidRDefault="00623D9E" w:rsidP="00623D9E">
      <w:pPr>
        <w:spacing w:after="0" w:line="240" w:lineRule="auto"/>
        <w:contextualSpacing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F44E4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Участие педагогов ДОО в методических мероприятиях г. Оренбурга </w:t>
      </w:r>
    </w:p>
    <w:tbl>
      <w:tblPr>
        <w:tblStyle w:val="a8"/>
        <w:tblW w:w="10199" w:type="dxa"/>
        <w:tblInd w:w="-318" w:type="dxa"/>
        <w:tblLook w:val="04A0" w:firstRow="1" w:lastRow="0" w:firstColumn="1" w:lastColumn="0" w:noHBand="0" w:noVBand="1"/>
      </w:tblPr>
      <w:tblGrid>
        <w:gridCol w:w="710"/>
        <w:gridCol w:w="2268"/>
        <w:gridCol w:w="2977"/>
        <w:gridCol w:w="4244"/>
      </w:tblGrid>
      <w:tr w:rsidR="00623D9E" w:rsidRPr="007427E8" w:rsidTr="00623D9E">
        <w:trPr>
          <w:trHeight w:val="660"/>
        </w:trPr>
        <w:tc>
          <w:tcPr>
            <w:tcW w:w="710" w:type="dxa"/>
          </w:tcPr>
          <w:p w:rsidR="00623D9E" w:rsidRPr="007427E8" w:rsidRDefault="00623D9E" w:rsidP="001E0D69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7427E8">
              <w:rPr>
                <w:rFonts w:ascii="Times New Roman" w:hAnsi="Times New Roman"/>
                <w:b/>
                <w:i/>
                <w:sz w:val="23"/>
                <w:szCs w:val="23"/>
              </w:rPr>
              <w:t>№ п/п</w:t>
            </w:r>
          </w:p>
        </w:tc>
        <w:tc>
          <w:tcPr>
            <w:tcW w:w="2268" w:type="dxa"/>
          </w:tcPr>
          <w:p w:rsidR="00623D9E" w:rsidRPr="007427E8" w:rsidRDefault="00623D9E" w:rsidP="001E0D69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7427E8">
              <w:rPr>
                <w:rFonts w:ascii="Times New Roman" w:hAnsi="Times New Roman"/>
                <w:b/>
                <w:i/>
                <w:sz w:val="23"/>
                <w:szCs w:val="23"/>
              </w:rPr>
              <w:t>Ф.И.О. педагога</w:t>
            </w:r>
          </w:p>
        </w:tc>
        <w:tc>
          <w:tcPr>
            <w:tcW w:w="2977" w:type="dxa"/>
          </w:tcPr>
          <w:p w:rsidR="00623D9E" w:rsidRPr="007427E8" w:rsidRDefault="00623D9E" w:rsidP="001E0D69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7427E8">
              <w:rPr>
                <w:rFonts w:ascii="Times New Roman" w:hAnsi="Times New Roman"/>
                <w:b/>
                <w:i/>
                <w:sz w:val="23"/>
                <w:szCs w:val="23"/>
              </w:rPr>
              <w:t>Наименование МО</w:t>
            </w:r>
          </w:p>
        </w:tc>
        <w:tc>
          <w:tcPr>
            <w:tcW w:w="4244" w:type="dxa"/>
          </w:tcPr>
          <w:p w:rsidR="00623D9E" w:rsidRPr="007427E8" w:rsidRDefault="00623D9E" w:rsidP="001E0D69">
            <w:pPr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7427E8">
              <w:rPr>
                <w:rFonts w:ascii="Times New Roman" w:hAnsi="Times New Roman"/>
                <w:b/>
                <w:i/>
                <w:sz w:val="23"/>
                <w:szCs w:val="23"/>
              </w:rPr>
              <w:t>Форма участия</w:t>
            </w:r>
          </w:p>
        </w:tc>
      </w:tr>
      <w:tr w:rsidR="00623D9E" w:rsidRPr="007427E8" w:rsidTr="00623D9E">
        <w:trPr>
          <w:trHeight w:val="396"/>
        </w:trPr>
        <w:tc>
          <w:tcPr>
            <w:tcW w:w="710" w:type="dxa"/>
          </w:tcPr>
          <w:p w:rsidR="00623D9E" w:rsidRPr="007427E8" w:rsidRDefault="00623D9E" w:rsidP="001E0D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623D9E" w:rsidRPr="007427E8" w:rsidRDefault="00623D9E" w:rsidP="001E0D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427E8">
              <w:rPr>
                <w:rFonts w:ascii="Times New Roman" w:hAnsi="Times New Roman"/>
                <w:sz w:val="23"/>
                <w:szCs w:val="23"/>
              </w:rPr>
              <w:t>Рыбина Наталья Владимировна</w:t>
            </w:r>
          </w:p>
        </w:tc>
        <w:tc>
          <w:tcPr>
            <w:tcW w:w="2977" w:type="dxa"/>
            <w:vMerge w:val="restart"/>
          </w:tcPr>
          <w:p w:rsidR="00623D9E" w:rsidRPr="007427E8" w:rsidRDefault="00623D9E" w:rsidP="001E0D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427E8">
              <w:rPr>
                <w:rFonts w:ascii="Times New Roman" w:hAnsi="Times New Roman"/>
                <w:sz w:val="23"/>
                <w:szCs w:val="23"/>
              </w:rPr>
              <w:t xml:space="preserve">МО дефектологов и логопедов </w:t>
            </w:r>
          </w:p>
          <w:p w:rsidR="00623D9E" w:rsidRPr="007427E8" w:rsidRDefault="00623D9E" w:rsidP="001E0D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427E8">
              <w:rPr>
                <w:rFonts w:ascii="Times New Roman" w:hAnsi="Times New Roman"/>
                <w:sz w:val="23"/>
                <w:szCs w:val="23"/>
              </w:rPr>
              <w:t>г. Оренбурга</w:t>
            </w:r>
          </w:p>
        </w:tc>
        <w:tc>
          <w:tcPr>
            <w:tcW w:w="4244" w:type="dxa"/>
            <w:vMerge w:val="restart"/>
          </w:tcPr>
          <w:p w:rsidR="006177B1" w:rsidRDefault="006177B1" w:rsidP="006177B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Презентация </w:t>
            </w:r>
          </w:p>
          <w:p w:rsidR="00623D9E" w:rsidRPr="007427E8" w:rsidRDefault="006177B1" w:rsidP="006177B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«Разработка АОП по ИПРа на ребенка-инвалида»</w:t>
            </w:r>
          </w:p>
        </w:tc>
      </w:tr>
      <w:tr w:rsidR="00623D9E" w:rsidRPr="007427E8" w:rsidTr="00623D9E">
        <w:trPr>
          <w:trHeight w:val="396"/>
        </w:trPr>
        <w:tc>
          <w:tcPr>
            <w:tcW w:w="710" w:type="dxa"/>
          </w:tcPr>
          <w:p w:rsidR="00623D9E" w:rsidRPr="007427E8" w:rsidRDefault="00623D9E" w:rsidP="001E0D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:rsidR="00623D9E" w:rsidRPr="007427E8" w:rsidRDefault="00623D9E" w:rsidP="001E0D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427E8">
              <w:rPr>
                <w:rFonts w:ascii="Times New Roman" w:hAnsi="Times New Roman"/>
                <w:sz w:val="23"/>
                <w:szCs w:val="23"/>
              </w:rPr>
              <w:t>Бутусова Светлана Павловна</w:t>
            </w:r>
          </w:p>
        </w:tc>
        <w:tc>
          <w:tcPr>
            <w:tcW w:w="2977" w:type="dxa"/>
            <w:vMerge/>
          </w:tcPr>
          <w:p w:rsidR="00623D9E" w:rsidRPr="007427E8" w:rsidRDefault="00623D9E" w:rsidP="001E0D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4" w:type="dxa"/>
            <w:vMerge/>
          </w:tcPr>
          <w:p w:rsidR="00623D9E" w:rsidRPr="007427E8" w:rsidRDefault="00623D9E" w:rsidP="001E0D6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23D9E" w:rsidRPr="007427E8" w:rsidTr="00623D9E">
        <w:trPr>
          <w:trHeight w:val="396"/>
        </w:trPr>
        <w:tc>
          <w:tcPr>
            <w:tcW w:w="710" w:type="dxa"/>
          </w:tcPr>
          <w:p w:rsidR="00623D9E" w:rsidRPr="007427E8" w:rsidRDefault="00623D9E" w:rsidP="001E0D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268" w:type="dxa"/>
          </w:tcPr>
          <w:p w:rsidR="00623D9E" w:rsidRPr="007427E8" w:rsidRDefault="00623D9E" w:rsidP="001E0D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Терентьева</w:t>
            </w:r>
            <w:r w:rsidRPr="007427E8">
              <w:rPr>
                <w:rFonts w:ascii="Times New Roman" w:hAnsi="Times New Roman"/>
                <w:sz w:val="23"/>
                <w:szCs w:val="23"/>
              </w:rPr>
              <w:t xml:space="preserve"> Мария Александровна</w:t>
            </w:r>
          </w:p>
        </w:tc>
        <w:tc>
          <w:tcPr>
            <w:tcW w:w="2977" w:type="dxa"/>
          </w:tcPr>
          <w:p w:rsidR="00623D9E" w:rsidRPr="007427E8" w:rsidRDefault="00623D9E" w:rsidP="001E0D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427E8">
              <w:rPr>
                <w:rFonts w:ascii="Times New Roman" w:hAnsi="Times New Roman"/>
                <w:sz w:val="23"/>
                <w:szCs w:val="23"/>
              </w:rPr>
              <w:t xml:space="preserve">МО педагогов-психологов </w:t>
            </w:r>
          </w:p>
          <w:p w:rsidR="00623D9E" w:rsidRPr="007427E8" w:rsidRDefault="00623D9E" w:rsidP="001E0D6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427E8">
              <w:rPr>
                <w:rFonts w:ascii="Times New Roman" w:hAnsi="Times New Roman"/>
                <w:sz w:val="23"/>
                <w:szCs w:val="23"/>
              </w:rPr>
              <w:t>г. Оренбурга</w:t>
            </w:r>
          </w:p>
        </w:tc>
        <w:tc>
          <w:tcPr>
            <w:tcW w:w="4244" w:type="dxa"/>
          </w:tcPr>
          <w:p w:rsidR="00200599" w:rsidRDefault="00200599" w:rsidP="0020059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Выполнение «домашнего задания»</w:t>
            </w:r>
          </w:p>
          <w:p w:rsidR="00623D9E" w:rsidRPr="007427E8" w:rsidRDefault="00200599" w:rsidP="0020059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Разработка документации в соответствии с рекомендациями МО</w:t>
            </w:r>
          </w:p>
        </w:tc>
      </w:tr>
    </w:tbl>
    <w:p w:rsidR="00C47D79" w:rsidRDefault="000E2396" w:rsidP="00F70C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Для качественной реализации образовательных программ дошкольного образования сформирован учебно-методический комплект. Он</w:t>
      </w:r>
      <w:r w:rsidR="00C47D79" w:rsidRPr="00C47DF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включает в себя:</w:t>
      </w:r>
    </w:p>
    <w:p w:rsidR="00BB52C3" w:rsidRPr="00BB52C3" w:rsidRDefault="00BB52C3" w:rsidP="00BB52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1) </w:t>
      </w:r>
      <w:r w:rsidRPr="00BB5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Образовательные программы дошкольного образования для всех </w:t>
      </w:r>
      <w:r w:rsidR="00BD7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категорий</w:t>
      </w:r>
      <w:r w:rsidRPr="00BB5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 обучающихся ДОО:</w:t>
      </w:r>
    </w:p>
    <w:p w:rsidR="00C47D79" w:rsidRPr="00C47DF6" w:rsidRDefault="00FA2C2F" w:rsidP="00AF7AD0">
      <w:pPr>
        <w:widowControl w:val="0"/>
        <w:numPr>
          <w:ilvl w:val="0"/>
          <w:numId w:val="2"/>
        </w:numPr>
        <w:tabs>
          <w:tab w:val="left" w:pos="7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образовательная программа дошкольного образования. </w:t>
      </w:r>
      <w:r w:rsidR="00C47D79" w:rsidRPr="00C47DF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нтиров дошкольного образования);</w:t>
      </w:r>
    </w:p>
    <w:p w:rsidR="00FA2C2F" w:rsidRDefault="001856F9" w:rsidP="001E0D69">
      <w:pPr>
        <w:widowControl w:val="0"/>
        <w:numPr>
          <w:ilvl w:val="0"/>
          <w:numId w:val="2"/>
        </w:numPr>
        <w:tabs>
          <w:tab w:val="left" w:pos="7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A2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адаптированные образовательные программы</w:t>
      </w:r>
      <w:r w:rsidR="00C47D79" w:rsidRPr="00FA2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дошкольного образования для д</w:t>
      </w:r>
      <w:r w:rsidRPr="00FA2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етей с ЗПР</w:t>
      </w:r>
      <w:r w:rsidR="00FA2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C47D79" w:rsidRPr="00FA2C2F" w:rsidRDefault="00FA2C2F" w:rsidP="00FA2C2F">
      <w:pPr>
        <w:widowControl w:val="0"/>
        <w:tabs>
          <w:tab w:val="left" w:pos="7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="00C47D79" w:rsidRPr="00FA2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адаптированные образовательные программы, разработанные в соответствии с индивидуальными программами реабилитации</w:t>
      </w:r>
      <w:r w:rsidR="00BB52C3" w:rsidRPr="00FA2C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инвалидов;</w:t>
      </w:r>
    </w:p>
    <w:p w:rsidR="00C47D79" w:rsidRPr="002834CA" w:rsidRDefault="00BB52C3" w:rsidP="002060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2) авторские программы дошкольного образования:</w:t>
      </w:r>
    </w:p>
    <w:p w:rsidR="00C47D79" w:rsidRPr="004364DE" w:rsidRDefault="00C47D79" w:rsidP="002060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364DE">
        <w:rPr>
          <w:rFonts w:ascii="Times New Roman" w:eastAsia="Calibri" w:hAnsi="Times New Roman" w:cs="Times New Roman"/>
          <w:sz w:val="28"/>
          <w:szCs w:val="28"/>
        </w:rPr>
        <w:t>Лыкова И.А. Парциальная образовательная программа для детей дошкольного возраста «Мир Без Опасности». – М.: Издательский дом «Цветной мир». 2017.– 120 с.</w:t>
      </w:r>
    </w:p>
    <w:p w:rsidR="00C47D79" w:rsidRPr="004364DE" w:rsidRDefault="00C47D79" w:rsidP="002060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DE">
        <w:rPr>
          <w:rFonts w:ascii="Times New Roman" w:eastAsia="Calibri" w:hAnsi="Times New Roman" w:cs="Times New Roman"/>
          <w:sz w:val="28"/>
          <w:szCs w:val="28"/>
        </w:rPr>
        <w:t>- Николаева С.Н. Парциальная программа «Юный эколог». Система работы в средней группе детского сада. – М.: МОЗАИКА-СИНТЕЗ, 2016. – 176 с.</w:t>
      </w:r>
    </w:p>
    <w:p w:rsidR="00C47D79" w:rsidRPr="004364DE" w:rsidRDefault="00C47D79" w:rsidP="002060A0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4364DE">
        <w:rPr>
          <w:rFonts w:ascii="Times New Roman" w:eastAsia="Calibri" w:hAnsi="Times New Roman" w:cs="Times New Roman"/>
          <w:iCs/>
          <w:sz w:val="28"/>
          <w:szCs w:val="28"/>
        </w:rPr>
        <w:t>- Зацепина М.Б. Музыкальное воспитание в детском саду. Программа и м</w:t>
      </w:r>
      <w:r w:rsidR="00BD70EC">
        <w:rPr>
          <w:rFonts w:ascii="Times New Roman" w:eastAsia="Calibri" w:hAnsi="Times New Roman" w:cs="Times New Roman"/>
          <w:iCs/>
          <w:sz w:val="28"/>
          <w:szCs w:val="28"/>
        </w:rPr>
        <w:t xml:space="preserve">етодические рекомендации – М.: </w:t>
      </w:r>
      <w:r w:rsidRPr="004364DE">
        <w:rPr>
          <w:rFonts w:ascii="Times New Roman" w:eastAsia="Calibri" w:hAnsi="Times New Roman" w:cs="Times New Roman"/>
          <w:iCs/>
          <w:sz w:val="28"/>
          <w:szCs w:val="28"/>
        </w:rPr>
        <w:t>«Мозаика-Синтез», 2008. – 96 с.</w:t>
      </w:r>
    </w:p>
    <w:p w:rsidR="00C47D79" w:rsidRPr="004364DE" w:rsidRDefault="00C47D79" w:rsidP="002060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DE">
        <w:rPr>
          <w:rFonts w:ascii="Times New Roman" w:eastAsia="Calibri" w:hAnsi="Times New Roman" w:cs="Times New Roman"/>
          <w:sz w:val="28"/>
          <w:szCs w:val="28"/>
        </w:rPr>
        <w:t>- Лыкова И.А. «Цветные ладошки». Парциальная программа худ-эстет. развития детей 2-7 в изодеятельности. – М.: ИД «Цветной мир», 2016.</w:t>
      </w:r>
      <w:r w:rsidR="00BD7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4DE">
        <w:rPr>
          <w:rFonts w:ascii="Times New Roman" w:eastAsia="Calibri" w:hAnsi="Times New Roman" w:cs="Times New Roman"/>
          <w:sz w:val="28"/>
          <w:szCs w:val="28"/>
        </w:rPr>
        <w:t xml:space="preserve">– 144 с. </w:t>
      </w:r>
    </w:p>
    <w:p w:rsidR="00C47D79" w:rsidRPr="004364DE" w:rsidRDefault="00C47D79" w:rsidP="002060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DE">
        <w:rPr>
          <w:rFonts w:ascii="Times New Roman" w:eastAsia="Calibri" w:hAnsi="Times New Roman" w:cs="Times New Roman"/>
          <w:sz w:val="28"/>
          <w:szCs w:val="28"/>
        </w:rPr>
        <w:t>- Лыкова И.А. Парциальная образовательная программа для детей дошкольного возраста «Умные пальчики: конструирование в детском саду». – М.: ИД «Цветной мир», 2016. – 200 с.</w:t>
      </w:r>
    </w:p>
    <w:p w:rsidR="00C47D79" w:rsidRPr="004364DE" w:rsidRDefault="00C47D79" w:rsidP="002060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DE">
        <w:rPr>
          <w:rFonts w:ascii="Times New Roman" w:eastAsia="Calibri" w:hAnsi="Times New Roman" w:cs="Times New Roman"/>
          <w:sz w:val="28"/>
          <w:szCs w:val="28"/>
        </w:rPr>
        <w:t>- Куцакова Л.В. Конструирование и художественный труд в детском саду: Программа и конспекты занятий. 3-е изд., перераб. и дополн. – М.: ТЦ Сфера, 2017. – 240 с.</w:t>
      </w:r>
    </w:p>
    <w:p w:rsidR="00C47D79" w:rsidRPr="004364DE" w:rsidRDefault="00C47D79" w:rsidP="002060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4D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364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Баряева Л. Б., Гаврилушкина О. П., Зарин А. П., Соколова Н. Д. П78. Программа воспитания и обучения дошкольников с интеллектуальной недостаточностью. — СПб.: Издательство «СОЮЗ», 2003. — 320 с. — (Коррекционная педагогика). </w:t>
      </w:r>
    </w:p>
    <w:p w:rsidR="00C47D79" w:rsidRPr="004364DE" w:rsidRDefault="00C47D79" w:rsidP="002060A0">
      <w:pPr>
        <w:spacing w:after="0" w:line="240" w:lineRule="auto"/>
        <w:ind w:right="28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64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Екжанова Е.А., Стребелева Е.А. Коррекционно-развивающее обучение и воспитание. Программа дошкольных образовательных учреждений </w:t>
      </w:r>
      <w:r w:rsidRPr="004364D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компенсирующего вида для детей с нарушением интеллекта. – М.: Просвещение, 2005. – 272 с.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47D79" w:rsidRPr="002834CA" w:rsidRDefault="00BD70EC" w:rsidP="002060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3</w:t>
      </w:r>
      <w:r w:rsidR="00C47D79" w:rsidRPr="002834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)</w:t>
      </w:r>
      <w:r w:rsidR="00C47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 педагогические </w:t>
      </w:r>
      <w:r w:rsidR="00C47D79" w:rsidRPr="002834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технологии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и методики:</w:t>
      </w:r>
    </w:p>
    <w:p w:rsidR="00C47D79" w:rsidRPr="002834CA" w:rsidRDefault="00C47D79" w:rsidP="0020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34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2834CA">
        <w:rPr>
          <w:rFonts w:ascii="Times New Roman" w:hAnsi="Times New Roman" w:cs="Times New Roman"/>
          <w:sz w:val="28"/>
          <w:szCs w:val="28"/>
          <w:lang w:eastAsia="en-US"/>
        </w:rPr>
        <w:t xml:space="preserve"> Авдеева Н.Н., Князева Н.Л., Стеркина Р.Б. Безопасность: Учебное пособие по основам безопасности жизнедеятельности детей старшего дошкольного возраста. – СПб.: «ДЕТСТВО-ПРЕСС», 2016. – 144 с. </w:t>
      </w:r>
    </w:p>
    <w:p w:rsidR="00C47D79" w:rsidRPr="002834CA" w:rsidRDefault="00C47D79" w:rsidP="0020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34CA">
        <w:rPr>
          <w:rFonts w:ascii="Times New Roman" w:hAnsi="Times New Roman" w:cs="Times New Roman"/>
          <w:sz w:val="28"/>
          <w:szCs w:val="28"/>
          <w:lang w:eastAsia="en-US"/>
        </w:rPr>
        <w:t>- Куцакова Л.В. Трудовое воспитание в детском саду. Для занятий с детьми 3-7 лет. – М.: МОЗАИКА-СИНТЕЗ, 2016. – 128 с.</w:t>
      </w:r>
    </w:p>
    <w:p w:rsidR="00C47D79" w:rsidRPr="002834CA" w:rsidRDefault="00C47D79" w:rsidP="0020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34CA">
        <w:rPr>
          <w:rFonts w:ascii="Times New Roman" w:hAnsi="Times New Roman" w:cs="Times New Roman"/>
          <w:sz w:val="28"/>
          <w:szCs w:val="28"/>
          <w:lang w:eastAsia="en-US"/>
        </w:rPr>
        <w:t>- Основы безопасности жизнедеятельности детей дошкольного возраста. Планирование работы. Беседы, Игры. – СПб.: ООО «ИЗДАТЕЛЬСТВО «ДЕТСТВО-ПРЕСС», 2016. – 240 с.</w:t>
      </w:r>
    </w:p>
    <w:p w:rsidR="00C47D79" w:rsidRPr="002834CA" w:rsidRDefault="00C47D79" w:rsidP="0020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34CA">
        <w:rPr>
          <w:rFonts w:ascii="Times New Roman" w:hAnsi="Times New Roman" w:cs="Times New Roman"/>
          <w:sz w:val="28"/>
          <w:szCs w:val="28"/>
          <w:lang w:eastAsia="en-US"/>
        </w:rPr>
        <w:t xml:space="preserve">- Павлова Г.Я. Безопасность: знакомим дошкольников с источниками опасности. – М.: ТЦ Сфера, 2014. – 64 с. </w:t>
      </w:r>
    </w:p>
    <w:p w:rsidR="00C47D79" w:rsidRPr="002834CA" w:rsidRDefault="00C47D79" w:rsidP="0020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34CA">
        <w:rPr>
          <w:rFonts w:ascii="Times New Roman" w:hAnsi="Times New Roman" w:cs="Times New Roman"/>
          <w:sz w:val="28"/>
          <w:szCs w:val="28"/>
          <w:lang w:eastAsia="en-US"/>
        </w:rPr>
        <w:t xml:space="preserve">- Коломийченко Л.В., Чугаева Г.И., Югова Л.И. Дорогою добра. Занятия для детей 5-6 лет по социально-коммуникативному развитию и социальному воспитанию /Под ред. Л.В. Коломийченко. – М.: ТЦ Сфера, 2017. – 192 с. </w:t>
      </w:r>
    </w:p>
    <w:p w:rsidR="00C47D79" w:rsidRPr="002834CA" w:rsidRDefault="00C47D79" w:rsidP="0020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34CA">
        <w:rPr>
          <w:rFonts w:ascii="Times New Roman" w:hAnsi="Times New Roman" w:cs="Times New Roman"/>
          <w:sz w:val="28"/>
          <w:szCs w:val="28"/>
          <w:lang w:eastAsia="en-US"/>
        </w:rPr>
        <w:t xml:space="preserve">- Коломийченко Л.В., Чугаева Г.И., Югова Л.И. Дорогою добра. Занятия для детей 6-7 лет по социально-коммуникативному развитию и социальному воспитанию /Под ред. Л.В. Коломийченко. – М.: ТЦ Сфера, 2017. – 320 с. </w:t>
      </w:r>
    </w:p>
    <w:p w:rsidR="00C47D79" w:rsidRPr="002834CA" w:rsidRDefault="00C47D79" w:rsidP="0020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34CA">
        <w:rPr>
          <w:rFonts w:ascii="Times New Roman" w:hAnsi="Times New Roman" w:cs="Times New Roman"/>
          <w:sz w:val="28"/>
          <w:szCs w:val="28"/>
          <w:lang w:eastAsia="en-US"/>
        </w:rPr>
        <w:t>- Дыбина О.В. Ознакомление с предметным и социальным окружением. Младшая группа. – М.: МОЗАИКА-СИНТЕЗ, 2016. – 80 с.</w:t>
      </w:r>
    </w:p>
    <w:p w:rsidR="00C47D79" w:rsidRPr="002834CA" w:rsidRDefault="00C47D79" w:rsidP="0020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34CA">
        <w:rPr>
          <w:rFonts w:ascii="Times New Roman" w:hAnsi="Times New Roman" w:cs="Times New Roman"/>
          <w:sz w:val="28"/>
          <w:szCs w:val="28"/>
          <w:lang w:eastAsia="en-US"/>
        </w:rPr>
        <w:t>- Дыбина О.В. Ознакомление с предметным и социальным окружением. Средняя группа. – М.: МОЗАИКА-СИНТЕЗ, 2016. – 96 с.</w:t>
      </w:r>
    </w:p>
    <w:p w:rsidR="00C47D79" w:rsidRPr="002834CA" w:rsidRDefault="00C47D79" w:rsidP="0020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34CA">
        <w:rPr>
          <w:rFonts w:ascii="Times New Roman" w:hAnsi="Times New Roman" w:cs="Times New Roman"/>
          <w:sz w:val="28"/>
          <w:szCs w:val="28"/>
          <w:lang w:eastAsia="en-US"/>
        </w:rPr>
        <w:t>- Дыбина О.В. Ознакомление с предметным и социальным окружением. Старшая группа. – М.: МОЗАИКА-СИНТЕЗ, 2016. – 80 с.</w:t>
      </w:r>
    </w:p>
    <w:p w:rsidR="00C47D79" w:rsidRPr="002834CA" w:rsidRDefault="00C47D79" w:rsidP="0020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34CA">
        <w:rPr>
          <w:rFonts w:ascii="Times New Roman" w:hAnsi="Times New Roman" w:cs="Times New Roman"/>
          <w:sz w:val="28"/>
          <w:szCs w:val="28"/>
          <w:lang w:eastAsia="en-US"/>
        </w:rPr>
        <w:t>- Опытно-экспериментальная деятельность в ДОУ. Конспекты занятий в разных возрастных группах /сост. Н.В. Нищева. – СПб.: ООО «ИЗДАТЕЛЬСТВО «ДЕТСТВО-ПРЕСС», 2016. – 320 с.</w:t>
      </w:r>
    </w:p>
    <w:p w:rsidR="00C47D79" w:rsidRPr="002834CA" w:rsidRDefault="00C47D79" w:rsidP="0020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34CA">
        <w:rPr>
          <w:rFonts w:ascii="Times New Roman" w:hAnsi="Times New Roman" w:cs="Times New Roman"/>
          <w:sz w:val="28"/>
          <w:szCs w:val="28"/>
          <w:lang w:eastAsia="en-US"/>
        </w:rPr>
        <w:t>- Куликовская Т.А. Формирование, развитие и активизация словаря дошкольников. Дидактический материал. – СПб: ООО «ИЗДАТЕЛЬСТВО «ДЕТСТВО-ПРЕСС», 2016. – 176 с.</w:t>
      </w:r>
    </w:p>
    <w:p w:rsidR="00C47D79" w:rsidRPr="002834CA" w:rsidRDefault="00C47D79" w:rsidP="0020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34CA">
        <w:rPr>
          <w:rFonts w:ascii="Times New Roman" w:hAnsi="Times New Roman" w:cs="Times New Roman"/>
          <w:sz w:val="28"/>
          <w:szCs w:val="28"/>
          <w:lang w:eastAsia="en-US"/>
        </w:rPr>
        <w:t xml:space="preserve">- Ушакова О.С. Ознакомление дошкольников с литературой и развитие речи. Методическое пособие. 2-е изд., дополн. – М.: ТЦ Сфера, 2017. – 288 с. </w:t>
      </w:r>
    </w:p>
    <w:p w:rsidR="00C47D79" w:rsidRPr="002834CA" w:rsidRDefault="00C47D79" w:rsidP="0020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34CA">
        <w:rPr>
          <w:rFonts w:ascii="Times New Roman" w:hAnsi="Times New Roman" w:cs="Times New Roman"/>
          <w:sz w:val="28"/>
          <w:szCs w:val="28"/>
          <w:lang w:eastAsia="en-US"/>
        </w:rPr>
        <w:t>- Леонова Н.Н. Художественно-эстетическое развитие детей в ДОУ. Перспективное планирование, конспекты. – СПб: ООО «ИЗДАТЕЛЬСТВО «ДЕТСТВО-ПРЕСС», 2014. – 240 с.</w:t>
      </w:r>
    </w:p>
    <w:p w:rsidR="00C47D79" w:rsidRPr="002834CA" w:rsidRDefault="00C47D79" w:rsidP="00206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34CA">
        <w:rPr>
          <w:rFonts w:ascii="Times New Roman" w:hAnsi="Times New Roman" w:cs="Times New Roman"/>
          <w:sz w:val="28"/>
          <w:szCs w:val="28"/>
          <w:lang w:eastAsia="en-US"/>
        </w:rPr>
        <w:t>- Физическое развитие дошкольников. Охрана и укрепление здоровья / Под ред. Н.В. Микляевой. – М.: ТЦ Сфера, 2015. – 144 с. (Конструктор образовательн</w:t>
      </w:r>
      <w:r w:rsidR="00BD70EC">
        <w:rPr>
          <w:rFonts w:ascii="Times New Roman" w:hAnsi="Times New Roman" w:cs="Times New Roman"/>
          <w:sz w:val="28"/>
          <w:szCs w:val="28"/>
          <w:lang w:eastAsia="en-US"/>
        </w:rPr>
        <w:t>ой программы) и другие пособия;</w:t>
      </w:r>
    </w:p>
    <w:p w:rsidR="00C47D79" w:rsidRPr="00C47DF6" w:rsidRDefault="00BD70EC" w:rsidP="002060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4</w:t>
      </w:r>
      <w:r w:rsidR="00C47D79" w:rsidRPr="002834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) наглядно-дидактические</w:t>
      </w:r>
      <w:r w:rsidR="00C47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 пособия по </w:t>
      </w:r>
      <w:r w:rsidR="00C47D79" w:rsidRPr="00C47D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направления</w:t>
      </w:r>
      <w:r w:rsidR="00C47D79" w:rsidRPr="002834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м развития и образования детей</w:t>
      </w:r>
      <w:r w:rsidR="00C47D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.</w:t>
      </w:r>
    </w:p>
    <w:p w:rsidR="00C47D79" w:rsidRDefault="00FA2C2F" w:rsidP="002060A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Для реализации образовательных программ</w:t>
      </w:r>
      <w:r w:rsidR="00C47D79" w:rsidRPr="00C47DF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дошкольного образования 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отаны перспективные</w:t>
      </w:r>
      <w:r w:rsidR="00C47D79" w:rsidRPr="00C47DF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планы образовательной деятельности на каждую возрастную группу.</w:t>
      </w:r>
    </w:p>
    <w:p w:rsidR="00B2473D" w:rsidRDefault="000E2396" w:rsidP="002060A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</w:t>
      </w:r>
      <w:r w:rsidR="00B247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чебно-методический комплект к образовательным программам укомплектован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печатными изданиями на 95</w:t>
      </w:r>
      <w:r w:rsidR="00B247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</w:t>
      </w:r>
      <w:r w:rsidR="00E931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93171" w:rsidRPr="003B5425" w:rsidRDefault="00E93171" w:rsidP="003B5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Вместе с тем, существует проблема наличия</w:t>
      </w:r>
      <w:r w:rsidR="000E2396">
        <w:rPr>
          <w:sz w:val="28"/>
          <w:szCs w:val="28"/>
        </w:rPr>
        <w:t xml:space="preserve"> ИКТ-</w:t>
      </w:r>
      <w:r w:rsidR="003B5425">
        <w:rPr>
          <w:sz w:val="28"/>
          <w:szCs w:val="28"/>
        </w:rPr>
        <w:t xml:space="preserve">оборудования, а также </w:t>
      </w:r>
      <w:r>
        <w:rPr>
          <w:sz w:val="28"/>
          <w:szCs w:val="28"/>
        </w:rPr>
        <w:t>современного наглядно-дидактического материала (в том числе, раздаточного)</w:t>
      </w:r>
      <w:r w:rsidR="003B5425">
        <w:rPr>
          <w:sz w:val="28"/>
          <w:szCs w:val="28"/>
        </w:rPr>
        <w:t xml:space="preserve"> во всех возрастных группах для </w:t>
      </w:r>
      <w:r w:rsidR="003B5425" w:rsidRPr="003B5425">
        <w:rPr>
          <w:color w:val="000000" w:themeColor="text1"/>
          <w:sz w:val="28"/>
          <w:szCs w:val="28"/>
        </w:rPr>
        <w:t>максимально продуктивной реализации образовательных программ дошкольного образования.</w:t>
      </w:r>
      <w:r w:rsidR="003B5425" w:rsidRPr="00E973B7">
        <w:rPr>
          <w:color w:val="000000" w:themeColor="text1"/>
          <w:sz w:val="28"/>
          <w:szCs w:val="28"/>
        </w:rPr>
        <w:t xml:space="preserve"> </w:t>
      </w:r>
    </w:p>
    <w:p w:rsidR="00C47D79" w:rsidRPr="00D06D0C" w:rsidRDefault="003C7C49" w:rsidP="002060A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П</w:t>
      </w:r>
      <w:r w:rsidR="00D06D0C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едагогами </w:t>
      </w:r>
      <w:r w:rsidR="006755C8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ДОО</w:t>
      </w:r>
      <w:r w:rsidR="00C47D79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6177B1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в 2022</w:t>
      </w:r>
      <w:r w:rsidR="00FA2C2F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году</w:t>
      </w:r>
      <w:r w:rsidR="00D06D0C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C47D79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разработаны </w:t>
      </w:r>
      <w:r w:rsidR="00D06D0C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учебно-методические материалы </w:t>
      </w:r>
      <w:r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и изготовлены </w:t>
      </w:r>
      <w:r w:rsidR="00D06D0C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дидактические пособия </w:t>
      </w:r>
      <w:r w:rsidR="00C47D79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по реализации </w:t>
      </w:r>
      <w:r w:rsidR="00FA2C2F" w:rsidRPr="00D37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образовательных программ, включая программу воспитания:</w:t>
      </w:r>
    </w:p>
    <w:p w:rsidR="00D06D0C" w:rsidRPr="00F70C5F" w:rsidRDefault="00D06D0C" w:rsidP="006177B1">
      <w:pPr>
        <w:spacing w:after="8" w:line="240" w:lineRule="auto"/>
        <w:ind w:right="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методические рекомендации на тему </w:t>
      </w:r>
      <w:r w:rsidR="006177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«Современные технологии успешной социализации ребенка-дошкольника» </w:t>
      </w:r>
      <w:r w:rsidR="006177B1" w:rsidRPr="00F70C5F">
        <w:rPr>
          <w:rFonts w:ascii="Times New Roman" w:eastAsia="Times New Roman" w:hAnsi="Times New Roman" w:cs="Times New Roman"/>
          <w:sz w:val="28"/>
          <w:szCs w:val="28"/>
        </w:rPr>
        <w:t xml:space="preserve">в рамках педагогического совета </w:t>
      </w:r>
      <w:r w:rsidR="006177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(октябрь 2022);</w:t>
      </w:r>
    </w:p>
    <w:p w:rsidR="00D06D0C" w:rsidRPr="00F70C5F" w:rsidRDefault="00D06D0C" w:rsidP="004535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5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70C5F">
        <w:rPr>
          <w:rFonts w:ascii="Times New Roman" w:eastAsia="Times New Roman" w:hAnsi="Times New Roman" w:cs="Times New Roman"/>
          <w:sz w:val="28"/>
          <w:szCs w:val="28"/>
        </w:rPr>
        <w:t>методические р</w:t>
      </w:r>
      <w:r w:rsidR="00F70C5F" w:rsidRPr="00F70C5F">
        <w:rPr>
          <w:rFonts w:ascii="Times New Roman" w:eastAsia="Times New Roman" w:hAnsi="Times New Roman" w:cs="Times New Roman"/>
          <w:sz w:val="28"/>
          <w:szCs w:val="28"/>
        </w:rPr>
        <w:t>екомендации на тему</w:t>
      </w:r>
      <w:r w:rsidR="006177B1">
        <w:rPr>
          <w:rFonts w:ascii="Times New Roman" w:eastAsia="Times New Roman" w:hAnsi="Times New Roman" w:cs="Times New Roman"/>
          <w:sz w:val="28"/>
          <w:szCs w:val="28"/>
        </w:rPr>
        <w:t xml:space="preserve"> «Инструменты педагогов ДОО для</w:t>
      </w:r>
      <w:r w:rsidRPr="00F70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7B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экологических привычек дошкольников» рамках семинара-практикума</w:t>
      </w:r>
      <w:r w:rsidR="00F70C5F" w:rsidRPr="00F70C5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177B1">
        <w:rPr>
          <w:rFonts w:ascii="Times New Roman" w:eastAsia="Times New Roman" w:hAnsi="Times New Roman" w:cs="Times New Roman"/>
          <w:sz w:val="28"/>
          <w:szCs w:val="28"/>
        </w:rPr>
        <w:t>ноябрь 2022</w:t>
      </w:r>
      <w:r w:rsidR="00453579" w:rsidRPr="00F70C5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177B1" w:rsidRDefault="00453579" w:rsidP="004535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C5F"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F70C5F" w:rsidRPr="00F70C5F">
        <w:rPr>
          <w:rFonts w:ascii="Times New Roman" w:eastAsia="Times New Roman" w:hAnsi="Times New Roman" w:cs="Times New Roman"/>
          <w:sz w:val="28"/>
          <w:szCs w:val="28"/>
        </w:rPr>
        <w:t xml:space="preserve">идактическое пособие – </w:t>
      </w:r>
      <w:r w:rsidR="006177B1">
        <w:rPr>
          <w:rFonts w:ascii="Times New Roman" w:eastAsia="Times New Roman" w:hAnsi="Times New Roman" w:cs="Times New Roman"/>
          <w:sz w:val="28"/>
          <w:szCs w:val="28"/>
        </w:rPr>
        <w:t>«Сборник игр и упражнений» в рамках мастер-классов «Презентация опыта работы по теме самообразования» (апрель 2022).</w:t>
      </w:r>
    </w:p>
    <w:p w:rsidR="00E93171" w:rsidRPr="00F70C5F" w:rsidRDefault="003B5425" w:rsidP="004535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Созданные педагогами методические материалы в рамках обобщения и распространения педагогического опыта </w:t>
      </w:r>
      <w:r w:rsidR="00385983">
        <w:rPr>
          <w:rFonts w:ascii="Times New Roman" w:eastAsia="Times New Roman" w:hAnsi="Times New Roman" w:cs="Times New Roman"/>
          <w:sz w:val="28"/>
          <w:szCs w:val="28"/>
        </w:rPr>
        <w:t xml:space="preserve">по темам самообразования размещаются на персональных сайтах педагогов. Эффективность данной работы можно отследить по количеству посещений и скачиваний </w:t>
      </w:r>
      <w:r w:rsidR="000E2396">
        <w:rPr>
          <w:rFonts w:ascii="Times New Roman" w:eastAsia="Times New Roman" w:hAnsi="Times New Roman" w:cs="Times New Roman"/>
          <w:sz w:val="28"/>
          <w:szCs w:val="28"/>
        </w:rPr>
        <w:t>материалов коллегами</w:t>
      </w:r>
      <w:r w:rsidR="00385983">
        <w:rPr>
          <w:rFonts w:ascii="Times New Roman" w:eastAsia="Times New Roman" w:hAnsi="Times New Roman" w:cs="Times New Roman"/>
          <w:sz w:val="28"/>
          <w:szCs w:val="28"/>
        </w:rPr>
        <w:t>, а также по итогам участия в конкурсе «Лучший професс</w:t>
      </w:r>
      <w:r w:rsidR="006177B1">
        <w:rPr>
          <w:rFonts w:ascii="Times New Roman" w:eastAsia="Times New Roman" w:hAnsi="Times New Roman" w:cs="Times New Roman"/>
          <w:sz w:val="28"/>
          <w:szCs w:val="28"/>
        </w:rPr>
        <w:t>иональный сайт педагога». В 2022</w:t>
      </w:r>
      <w:r w:rsidR="00D37139">
        <w:rPr>
          <w:rFonts w:ascii="Times New Roman" w:eastAsia="Times New Roman" w:hAnsi="Times New Roman" w:cs="Times New Roman"/>
          <w:sz w:val="28"/>
          <w:szCs w:val="28"/>
        </w:rPr>
        <w:t xml:space="preserve"> году двое </w:t>
      </w:r>
      <w:r w:rsidR="00385983">
        <w:rPr>
          <w:rFonts w:ascii="Times New Roman" w:eastAsia="Times New Roman" w:hAnsi="Times New Roman" w:cs="Times New Roman"/>
          <w:sz w:val="28"/>
          <w:szCs w:val="28"/>
        </w:rPr>
        <w:t xml:space="preserve">педагогов </w:t>
      </w:r>
      <w:r w:rsidR="00D37139">
        <w:rPr>
          <w:rFonts w:ascii="Times New Roman" w:eastAsia="Times New Roman" w:hAnsi="Times New Roman" w:cs="Times New Roman"/>
          <w:sz w:val="28"/>
          <w:szCs w:val="28"/>
        </w:rPr>
        <w:t xml:space="preserve">ДОО </w:t>
      </w:r>
      <w:r w:rsidR="0038598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4762E">
        <w:rPr>
          <w:rFonts w:ascii="Times New Roman" w:eastAsia="Times New Roman" w:hAnsi="Times New Roman" w:cs="Times New Roman"/>
          <w:sz w:val="28"/>
          <w:szCs w:val="28"/>
        </w:rPr>
        <w:t>лучили</w:t>
      </w:r>
      <w:r w:rsidR="000E2396">
        <w:rPr>
          <w:rFonts w:ascii="Times New Roman" w:eastAsia="Times New Roman" w:hAnsi="Times New Roman" w:cs="Times New Roman"/>
          <w:sz w:val="28"/>
          <w:szCs w:val="28"/>
        </w:rPr>
        <w:t xml:space="preserve"> дипломы участника, а также</w:t>
      </w:r>
      <w:r w:rsidR="00D37139">
        <w:rPr>
          <w:rFonts w:ascii="Times New Roman" w:eastAsia="Times New Roman" w:hAnsi="Times New Roman" w:cs="Times New Roman"/>
          <w:sz w:val="28"/>
          <w:szCs w:val="28"/>
        </w:rPr>
        <w:t xml:space="preserve"> опыт участия в конкурсе.</w:t>
      </w:r>
    </w:p>
    <w:p w:rsidR="00F70C5F" w:rsidRPr="0004762E" w:rsidRDefault="00F70C5F" w:rsidP="00F70C5F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  <w:r w:rsidRPr="006151BE">
        <w:rPr>
          <w:rStyle w:val="61"/>
          <w:i w:val="0"/>
          <w:iCs w:val="0"/>
          <w:color w:val="000000" w:themeColor="text1"/>
        </w:rPr>
        <w:t>Вывод:</w:t>
      </w:r>
      <w:r>
        <w:rPr>
          <w:rStyle w:val="61"/>
          <w:i w:val="0"/>
          <w:iCs w:val="0"/>
          <w:color w:val="000000" w:themeColor="text1"/>
        </w:rPr>
        <w:t xml:space="preserve"> </w:t>
      </w:r>
      <w:r w:rsidRPr="0004762E">
        <w:t>в результате анализа учебно-ме</w:t>
      </w:r>
      <w:r w:rsidR="00D37139">
        <w:t>тодического обеспечения ДОО</w:t>
      </w:r>
      <w:r w:rsidRPr="0004762E">
        <w:t xml:space="preserve"> можно сделать выводы о том, что качество учебно-методического комплекта и методических продуктов соответствует «базовому» уровню, по отдельным критериям – «выше базового», за исключением указанных в анализе пунктов. </w:t>
      </w:r>
    </w:p>
    <w:p w:rsidR="00F70C5F" w:rsidRPr="00D1519E" w:rsidRDefault="00D37139" w:rsidP="00F70C5F">
      <w:pPr>
        <w:pStyle w:val="22"/>
        <w:shd w:val="clear" w:color="auto" w:fill="auto"/>
        <w:spacing w:line="240" w:lineRule="auto"/>
        <w:ind w:firstLine="780"/>
        <w:jc w:val="both"/>
        <w:rPr>
          <w:i/>
          <w:u w:val="single"/>
        </w:rPr>
      </w:pPr>
      <w:r>
        <w:rPr>
          <w:i/>
          <w:u w:val="single"/>
        </w:rPr>
        <w:t>В 2023</w:t>
      </w:r>
      <w:r w:rsidR="00F70C5F" w:rsidRPr="00D1519E">
        <w:rPr>
          <w:i/>
          <w:u w:val="single"/>
        </w:rPr>
        <w:t xml:space="preserve"> году необходимо:</w:t>
      </w:r>
    </w:p>
    <w:p w:rsidR="00B2606D" w:rsidRPr="00A26986" w:rsidRDefault="00385983" w:rsidP="00A26986">
      <w:pPr>
        <w:pStyle w:val="a4"/>
        <w:numPr>
          <w:ilvl w:val="0"/>
          <w:numId w:val="18"/>
        </w:numPr>
        <w:spacing w:after="8" w:line="240" w:lineRule="auto"/>
        <w:ind w:right="6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06D">
        <w:rPr>
          <w:rFonts w:ascii="Times New Roman" w:hAnsi="Times New Roman" w:cs="Times New Roman"/>
          <w:i/>
          <w:sz w:val="28"/>
          <w:szCs w:val="28"/>
        </w:rPr>
        <w:t xml:space="preserve">готовить педагогов к </w:t>
      </w:r>
      <w:r w:rsidR="000E2396" w:rsidRPr="00B2606D">
        <w:rPr>
          <w:rFonts w:ascii="Times New Roman" w:hAnsi="Times New Roman" w:cs="Times New Roman"/>
          <w:i/>
          <w:sz w:val="28"/>
          <w:szCs w:val="28"/>
        </w:rPr>
        <w:t>участию в конкурсах на лучшую методическую разработку</w:t>
      </w:r>
      <w:r w:rsidRPr="00B2606D">
        <w:rPr>
          <w:rFonts w:ascii="Times New Roman" w:hAnsi="Times New Roman" w:cs="Times New Roman"/>
          <w:i/>
          <w:sz w:val="28"/>
          <w:szCs w:val="28"/>
        </w:rPr>
        <w:t xml:space="preserve"> (включая конкурс</w:t>
      </w:r>
      <w:r w:rsidR="000E2396" w:rsidRPr="00B260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2AF8" w:rsidRPr="00B2606D">
        <w:rPr>
          <w:rFonts w:ascii="Times New Roman" w:hAnsi="Times New Roman" w:cs="Times New Roman"/>
          <w:i/>
          <w:sz w:val="28"/>
          <w:szCs w:val="28"/>
        </w:rPr>
        <w:t xml:space="preserve">профессиональных </w:t>
      </w:r>
      <w:r w:rsidR="000E2396" w:rsidRPr="00B2606D">
        <w:rPr>
          <w:rFonts w:ascii="Times New Roman" w:hAnsi="Times New Roman" w:cs="Times New Roman"/>
          <w:i/>
          <w:sz w:val="28"/>
          <w:szCs w:val="28"/>
        </w:rPr>
        <w:t>сайтов</w:t>
      </w:r>
      <w:r w:rsidRPr="00B2606D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C47D79" w:rsidRPr="00BD70EC" w:rsidRDefault="00BD70EC" w:rsidP="00BD70EC">
      <w:pPr>
        <w:spacing w:after="8" w:line="240" w:lineRule="auto"/>
        <w:ind w:left="720" w:right="6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1.8. </w:t>
      </w:r>
      <w:r w:rsidR="00C47D79" w:rsidRPr="00BD70EC">
        <w:rPr>
          <w:rFonts w:ascii="Times New Roman" w:eastAsia="Calibri" w:hAnsi="Times New Roman" w:cs="Times New Roman"/>
          <w:b/>
          <w:sz w:val="28"/>
          <w:szCs w:val="28"/>
        </w:rPr>
        <w:t>Оценка качества библиотечно-информационного обеспечения</w:t>
      </w:r>
    </w:p>
    <w:p w:rsidR="00C47D79" w:rsidRPr="003B0282" w:rsidRDefault="002F31E1" w:rsidP="002060A0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 ДОО</w:t>
      </w:r>
      <w:r w:rsidR="00C47D79">
        <w:rPr>
          <w:rFonts w:ascii="Times New Roman" w:hAnsi="Times New Roman" w:cs="Times New Roman"/>
          <w:sz w:val="28"/>
          <w:szCs w:val="28"/>
        </w:rPr>
        <w:t xml:space="preserve"> сформирован в двух форматах – печатном и электронном (</w:t>
      </w:r>
      <w:r w:rsidR="00C47D79" w:rsidRPr="003A1CE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ными, методическими 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 </w:t>
      </w:r>
      <w:r w:rsidR="00C47D79" w:rsidRPr="003A1CE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периодическими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47D79" w:rsidRPr="003A1CE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изданиями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).</w:t>
      </w:r>
      <w:r w:rsidR="00C47D79">
        <w:rPr>
          <w:rFonts w:ascii="Times New Roman" w:hAnsi="Times New Roman" w:cs="Times New Roman"/>
          <w:sz w:val="28"/>
          <w:szCs w:val="28"/>
        </w:rPr>
        <w:t xml:space="preserve"> Библиотечный фонд разм</w:t>
      </w:r>
      <w:r>
        <w:rPr>
          <w:rFonts w:ascii="Times New Roman" w:hAnsi="Times New Roman" w:cs="Times New Roman"/>
          <w:sz w:val="28"/>
          <w:szCs w:val="28"/>
        </w:rPr>
        <w:t>ещен в методическом кабинете</w:t>
      </w:r>
      <w:r w:rsidR="00C47D79">
        <w:rPr>
          <w:rFonts w:ascii="Times New Roman" w:hAnsi="Times New Roman" w:cs="Times New Roman"/>
          <w:sz w:val="28"/>
          <w:szCs w:val="28"/>
        </w:rPr>
        <w:t xml:space="preserve">, 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насчитывает 524</w:t>
      </w:r>
      <w:r w:rsidR="00B247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единицы</w:t>
      </w:r>
      <w:r w:rsidR="00C47D79" w:rsidRPr="003A1CE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Методические издания</w:t>
      </w:r>
      <w:r w:rsidR="00C47D79" w:rsidRPr="00B2039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47D79" w:rsidRPr="00FE13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размещены по разделам: «Социально-коммуникативное развитие», «Познавательное развитие», «Речевое развитие», «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Художественно-</w:t>
      </w:r>
      <w:r w:rsidR="00C47D79" w:rsidRPr="00FE13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эстетическое развитие», «Физическое развитие»</w:t>
      </w:r>
      <w:r w:rsidR="00B247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C47D79" w:rsidRPr="003A1CE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r w:rsidR="00B2473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оответствии с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D2F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ФГОС ДО</w:t>
      </w:r>
      <w:r w:rsidR="00C47D79" w:rsidRPr="00FE13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DD2F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47D79" w:rsidRPr="003B0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Укомплектованность методич</w:t>
      </w:r>
      <w:r w:rsidR="004070F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ескими изданиями составляет – 95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47D79" w:rsidRPr="003B0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%.</w:t>
      </w:r>
      <w:r w:rsidR="00C47D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47D79" w:rsidRDefault="00C47D79" w:rsidP="002060A0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A1CE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Печатные учебные издания включают в себя учебники, учебные издания, программы,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которыми можно</w:t>
      </w:r>
      <w:r w:rsidRPr="003A1CE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ознакомит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ь</w:t>
      </w:r>
      <w:r w:rsidRPr="003A1CE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ся на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D110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организации</w:t>
      </w:r>
      <w:r w:rsidRPr="00195C09">
        <w:rPr>
          <w:rFonts w:ascii="Times New Roman" w:hAnsi="Times New Roman" w:cs="Times New Roman"/>
          <w:sz w:val="28"/>
          <w:szCs w:val="28"/>
        </w:rPr>
        <w:t xml:space="preserve"> </w:t>
      </w:r>
      <w:r w:rsidR="00B2473D">
        <w:rPr>
          <w:rFonts w:ascii="Times New Roman" w:hAnsi="Times New Roman" w:cs="Times New Roman"/>
          <w:sz w:val="28"/>
          <w:szCs w:val="28"/>
        </w:rPr>
        <w:t>по ссылке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Pr="005A28E5">
          <w:rPr>
            <w:rStyle w:val="a5"/>
            <w:rFonts w:ascii="Times New Roman" w:hAnsi="Times New Roman" w:cs="Times New Roman"/>
            <w:sz w:val="28"/>
            <w:szCs w:val="28"/>
          </w:rPr>
          <w:t>http://orensad200.ru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D79" w:rsidRDefault="00C47D79" w:rsidP="002060A0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D11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Электронные </w:t>
      </w:r>
      <w:r w:rsidR="00D371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учебные издания включают в себя программы, методические издания и презентации</w:t>
      </w:r>
      <w:r w:rsidRPr="006D11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D11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 которыми</w:t>
      </w:r>
      <w:r w:rsidR="008A2AE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можно ознакомиться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сайте </w:t>
      </w:r>
      <w:r w:rsidRPr="006D11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35" w:history="1">
        <w:r w:rsidRPr="005A28E5">
          <w:rPr>
            <w:rStyle w:val="a5"/>
            <w:rFonts w:ascii="Times New Roman" w:hAnsi="Times New Roman" w:cs="Times New Roman"/>
            <w:sz w:val="28"/>
            <w:szCs w:val="28"/>
          </w:rPr>
          <w:t>http://orensad200.ru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Данный ресурс находится в открытом доступе для всех заинтересованных лиц: педагогов, родителей (законным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представителям</w:t>
      </w:r>
      <w:r w:rsidR="00B2473D">
        <w:rPr>
          <w:rFonts w:ascii="Times New Roman" w:hAnsi="Times New Roman" w:cs="Times New Roman"/>
          <w:sz w:val="28"/>
          <w:szCs w:val="28"/>
        </w:rPr>
        <w:t>), кроме воспитанников (</w:t>
      </w:r>
      <w:r w:rsidR="008E3816">
        <w:rPr>
          <w:rFonts w:ascii="Times New Roman" w:hAnsi="Times New Roman" w:cs="Times New Roman"/>
          <w:sz w:val="28"/>
          <w:szCs w:val="28"/>
        </w:rPr>
        <w:t xml:space="preserve">самостоятельный </w:t>
      </w:r>
      <w:r>
        <w:rPr>
          <w:rFonts w:ascii="Times New Roman" w:hAnsi="Times New Roman" w:cs="Times New Roman"/>
          <w:sz w:val="28"/>
          <w:szCs w:val="28"/>
        </w:rPr>
        <w:t xml:space="preserve">доступ к информационным ресурсам </w:t>
      </w:r>
      <w:r w:rsidR="008E3816">
        <w:rPr>
          <w:rFonts w:ascii="Times New Roman" w:hAnsi="Times New Roman" w:cs="Times New Roman"/>
          <w:sz w:val="28"/>
          <w:szCs w:val="28"/>
        </w:rPr>
        <w:t xml:space="preserve">в ДОО </w:t>
      </w:r>
      <w:r>
        <w:rPr>
          <w:rFonts w:ascii="Times New Roman" w:hAnsi="Times New Roman" w:cs="Times New Roman"/>
          <w:sz w:val="28"/>
          <w:szCs w:val="28"/>
        </w:rPr>
        <w:t>исключен).</w:t>
      </w:r>
    </w:p>
    <w:p w:rsidR="00C47D79" w:rsidRDefault="00C47D79" w:rsidP="002060A0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E13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Имеются периодические издания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годовая подписка журналов в электронном виде</w:t>
      </w:r>
      <w:r w:rsidRPr="00FE13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«Справочник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ДУ»;</w:t>
      </w:r>
      <w:r w:rsidRPr="00FE13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«Старший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ДУ»;</w:t>
      </w:r>
      <w:r w:rsidRPr="00FE139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«Справочник музыкального руководителя ДУ»; «Пед</w:t>
      </w:r>
      <w:r w:rsidR="00D3713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агог-психолог ДОУ», включая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год. </w:t>
      </w:r>
    </w:p>
    <w:p w:rsidR="00C47D79" w:rsidRPr="001616D8" w:rsidRDefault="00C47D79" w:rsidP="002060A0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B0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организац</w:t>
      </w:r>
      <w:r w:rsidR="008A2AE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ии работает электронная почта; 6</w:t>
      </w:r>
      <w:r w:rsidRPr="003B0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сетевых точек выхода в Интернет. Локальная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сеть обеспечена доступом в </w:t>
      </w:r>
      <w:r w:rsidRPr="003B0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-сеть</w:t>
      </w:r>
      <w:r w:rsidRPr="003B0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скоростью 1500 Кбит/сек по без</w:t>
      </w:r>
      <w:r w:rsidRPr="003B0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лимитному тарифному плану. Оказание данных услуг осущес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твляет провайдер </w:t>
      </w:r>
      <w:r w:rsidR="00CD07D6" w:rsidRPr="00CD07D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ООО </w:t>
      </w:r>
      <w:r w:rsidR="00CD07D6" w:rsidRPr="001616D8">
        <w:rPr>
          <w:rFonts w:ascii="Times New Roman" w:eastAsia="Times New Roman" w:hAnsi="Times New Roman" w:cs="Times New Roman"/>
          <w:sz w:val="28"/>
          <w:szCs w:val="28"/>
          <w:lang w:bidi="ru-RU"/>
        </w:rPr>
        <w:t>«Уфанет</w:t>
      </w:r>
      <w:r w:rsidRPr="001616D8">
        <w:rPr>
          <w:rFonts w:ascii="Times New Roman" w:eastAsia="Times New Roman" w:hAnsi="Times New Roman" w:cs="Times New Roman"/>
          <w:sz w:val="28"/>
          <w:szCs w:val="28"/>
          <w:lang w:bidi="ru-RU"/>
        </w:rPr>
        <w:t>».</w:t>
      </w:r>
    </w:p>
    <w:p w:rsidR="001E0D69" w:rsidRPr="001E0D69" w:rsidRDefault="001E0D69" w:rsidP="001E0D69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 w:rsidRPr="001E0D69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Достаточный объем печатных и электронных учебных изданий, методических пособий; наличие информационных ресурсов (электронная почта, сайт, медиатека) позволяют педагогам и всем заинтересованным лицам (родители (законные представители) воспитанников) осуществлять поиск профессиональной информации с целью улучшения качества образования в ДОО и семье.</w:t>
      </w:r>
    </w:p>
    <w:p w:rsidR="001E0D69" w:rsidRPr="001E0D69" w:rsidRDefault="001E0D69" w:rsidP="001E0D69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</w:pPr>
      <w:r w:rsidRPr="001E0D69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Одновременно, необходимо обновление методических изданий по работе с детьми-инвалидами (данная литература мало переиздается).</w:t>
      </w:r>
    </w:p>
    <w:p w:rsidR="001E0D69" w:rsidRPr="001E0D69" w:rsidRDefault="001E0D69" w:rsidP="001E0D69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  <w:r w:rsidRPr="001E0D69">
        <w:rPr>
          <w:rStyle w:val="61"/>
          <w:i w:val="0"/>
          <w:iCs w:val="0"/>
          <w:color w:val="auto"/>
        </w:rPr>
        <w:t xml:space="preserve">Вывод: </w:t>
      </w:r>
      <w:r w:rsidRPr="001E0D69">
        <w:t>в результате анализа библиотечно-информационного обеспечени</w:t>
      </w:r>
      <w:r w:rsidR="00D37139">
        <w:t>я,</w:t>
      </w:r>
      <w:r w:rsidRPr="001E0D69">
        <w:t xml:space="preserve"> можно сделать выводы о том, что качество библиотечно-информационного обеспечения отвечает «базовому» уровню, по отдельным критериям – «выше базового», за исключением указанных в анализе пунктов. </w:t>
      </w:r>
    </w:p>
    <w:p w:rsidR="001E0D69" w:rsidRPr="00D1519E" w:rsidRDefault="00D37139" w:rsidP="001E0D69">
      <w:pPr>
        <w:pStyle w:val="22"/>
        <w:shd w:val="clear" w:color="auto" w:fill="auto"/>
        <w:spacing w:line="240" w:lineRule="auto"/>
        <w:ind w:firstLine="780"/>
        <w:jc w:val="both"/>
        <w:rPr>
          <w:i/>
          <w:u w:val="single"/>
        </w:rPr>
      </w:pPr>
      <w:r>
        <w:rPr>
          <w:i/>
          <w:u w:val="single"/>
        </w:rPr>
        <w:t>В 2023</w:t>
      </w:r>
      <w:r w:rsidR="001E0D69" w:rsidRPr="00D1519E">
        <w:rPr>
          <w:i/>
          <w:u w:val="single"/>
        </w:rPr>
        <w:t xml:space="preserve"> году необходимо:</w:t>
      </w:r>
    </w:p>
    <w:p w:rsidR="001E0D69" w:rsidRPr="001E0D69" w:rsidRDefault="001E0D69" w:rsidP="001E0D69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ru-RU"/>
        </w:rPr>
        <w:t xml:space="preserve">1) </w:t>
      </w:r>
      <w:r w:rsidRPr="001E0D69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обновить методические издания по работе с детьми-инвалидами.</w:t>
      </w:r>
    </w:p>
    <w:p w:rsidR="001E0D69" w:rsidRDefault="001E0D69" w:rsidP="001E0D69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center"/>
        <w:rPr>
          <w:rFonts w:ascii="Times New Roman" w:hAnsi="Times New Roman"/>
          <w:b/>
          <w:sz w:val="28"/>
          <w:szCs w:val="28"/>
        </w:rPr>
      </w:pPr>
      <w:r w:rsidRPr="001E0D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ru-RU"/>
        </w:rPr>
        <w:t>1.9.</w:t>
      </w:r>
      <w:r w:rsidRPr="001E0D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 </w:t>
      </w:r>
      <w:r w:rsidR="00C47D79" w:rsidRPr="00BD70EC">
        <w:rPr>
          <w:rFonts w:ascii="Times New Roman" w:eastAsia="Calibri" w:hAnsi="Times New Roman" w:cs="Times New Roman"/>
          <w:b/>
          <w:sz w:val="28"/>
          <w:szCs w:val="28"/>
        </w:rPr>
        <w:t>Оценка качества материально-технической базы</w:t>
      </w:r>
    </w:p>
    <w:p w:rsidR="00B2606D" w:rsidRPr="00A26986" w:rsidRDefault="00665E06" w:rsidP="00A26986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ind w:firstLine="6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МДОА</w:t>
      </w:r>
      <w:r w:rsidR="00C47D79">
        <w:rPr>
          <w:rFonts w:ascii="Times New Roman" w:hAnsi="Times New Roman" w:cs="Times New Roman"/>
          <w:color w:val="000000"/>
          <w:spacing w:val="-1"/>
          <w:sz w:val="28"/>
          <w:szCs w:val="28"/>
        </w:rPr>
        <w:t>У №</w:t>
      </w:r>
      <w:r w:rsidR="00DD2F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47D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200 г. Оренбурга обеспечено специальными оборудованными помещениями для осуществления </w:t>
      </w:r>
      <w:r w:rsidR="00BD70E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образовательной деятельности для всех категорий обучающихся в ДОО</w:t>
      </w:r>
    </w:p>
    <w:p w:rsidR="00C47D79" w:rsidRPr="00453579" w:rsidRDefault="00C47D79" w:rsidP="002060A0">
      <w:pPr>
        <w:shd w:val="clear" w:color="auto" w:fill="FFFFFF"/>
        <w:spacing w:after="0" w:line="240" w:lineRule="auto"/>
        <w:ind w:left="22" w:firstLine="686"/>
        <w:contextualSpacing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45357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Пере</w:t>
      </w:r>
      <w:r w:rsidR="002F31E1" w:rsidRPr="00453579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чень помещений ДОО</w:t>
      </w:r>
    </w:p>
    <w:tbl>
      <w:tblPr>
        <w:tblW w:w="102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1134"/>
        <w:gridCol w:w="1812"/>
        <w:gridCol w:w="1448"/>
        <w:gridCol w:w="1140"/>
      </w:tblGrid>
      <w:tr w:rsidR="00C47D79" w:rsidRPr="009F0A67" w:rsidTr="00D42AF8">
        <w:trPr>
          <w:trHeight w:val="461"/>
        </w:trPr>
        <w:tc>
          <w:tcPr>
            <w:tcW w:w="3545" w:type="dxa"/>
          </w:tcPr>
          <w:p w:rsidR="00C47D79" w:rsidRPr="009F0A67" w:rsidRDefault="00C47D79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C47D79" w:rsidRPr="009F0A67" w:rsidRDefault="00C47D79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C47D79" w:rsidRPr="009F0A67" w:rsidRDefault="00C47D79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Мебель</w:t>
            </w:r>
          </w:p>
        </w:tc>
        <w:tc>
          <w:tcPr>
            <w:tcW w:w="1812" w:type="dxa"/>
          </w:tcPr>
          <w:p w:rsidR="00C47D79" w:rsidRPr="009F0A67" w:rsidRDefault="00C47D79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Дидактические</w:t>
            </w:r>
          </w:p>
          <w:p w:rsidR="00C47D79" w:rsidRPr="009F0A67" w:rsidRDefault="00C47D79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пособия</w:t>
            </w:r>
          </w:p>
        </w:tc>
        <w:tc>
          <w:tcPr>
            <w:tcW w:w="1448" w:type="dxa"/>
          </w:tcPr>
          <w:p w:rsidR="00C47D79" w:rsidRPr="009F0A67" w:rsidRDefault="00C47D79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Мягкий</w:t>
            </w:r>
          </w:p>
          <w:p w:rsidR="00C47D79" w:rsidRPr="009F0A67" w:rsidRDefault="00C47D79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инвентарь</w:t>
            </w:r>
          </w:p>
        </w:tc>
        <w:tc>
          <w:tcPr>
            <w:tcW w:w="1140" w:type="dxa"/>
          </w:tcPr>
          <w:p w:rsidR="00C47D79" w:rsidRPr="009F0A67" w:rsidRDefault="00C47D79" w:rsidP="002060A0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Игрушки</w:t>
            </w:r>
          </w:p>
        </w:tc>
      </w:tr>
      <w:tr w:rsidR="00C47D79" w:rsidRPr="009F0A67" w:rsidTr="00D42AF8">
        <w:trPr>
          <w:trHeight w:val="327"/>
        </w:trPr>
        <w:tc>
          <w:tcPr>
            <w:tcW w:w="3545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Групповая ячейка</w:t>
            </w:r>
          </w:p>
        </w:tc>
        <w:tc>
          <w:tcPr>
            <w:tcW w:w="1134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812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95</w:t>
            </w: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140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95%</w:t>
            </w:r>
          </w:p>
        </w:tc>
      </w:tr>
      <w:tr w:rsidR="00C47D79" w:rsidRPr="009F0A67" w:rsidTr="00D42AF8">
        <w:trPr>
          <w:trHeight w:val="278"/>
        </w:trPr>
        <w:tc>
          <w:tcPr>
            <w:tcW w:w="3545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Физкультурный зал</w:t>
            </w:r>
          </w:p>
        </w:tc>
        <w:tc>
          <w:tcPr>
            <w:tcW w:w="1134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812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448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100  %</w:t>
            </w:r>
          </w:p>
        </w:tc>
      </w:tr>
      <w:tr w:rsidR="00C47D79" w:rsidRPr="009F0A67" w:rsidTr="00D42AF8">
        <w:trPr>
          <w:trHeight w:val="282"/>
        </w:trPr>
        <w:tc>
          <w:tcPr>
            <w:tcW w:w="3545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Музыкальный зал</w:t>
            </w:r>
          </w:p>
        </w:tc>
        <w:tc>
          <w:tcPr>
            <w:tcW w:w="1134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812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448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</w:tr>
      <w:tr w:rsidR="00C47D79" w:rsidRPr="009F0A67" w:rsidTr="00D42AF8">
        <w:trPr>
          <w:trHeight w:val="256"/>
        </w:trPr>
        <w:tc>
          <w:tcPr>
            <w:tcW w:w="3545" w:type="dxa"/>
          </w:tcPr>
          <w:p w:rsidR="00C47D79" w:rsidRPr="009F0A67" w:rsidRDefault="00D42AF8" w:rsidP="0020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Кабинет логопеда, </w:t>
            </w:r>
            <w:r w:rsidR="00C47D79"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дефектолога</w:t>
            </w:r>
          </w:p>
        </w:tc>
        <w:tc>
          <w:tcPr>
            <w:tcW w:w="1134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100 %</w:t>
            </w:r>
          </w:p>
        </w:tc>
        <w:tc>
          <w:tcPr>
            <w:tcW w:w="1812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448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</w:tr>
      <w:tr w:rsidR="00C47D79" w:rsidRPr="009F0A67" w:rsidTr="00D42AF8">
        <w:trPr>
          <w:trHeight w:val="330"/>
        </w:trPr>
        <w:tc>
          <w:tcPr>
            <w:tcW w:w="3545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134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812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448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</w:tr>
      <w:tr w:rsidR="00C47D79" w:rsidRPr="009F0A67" w:rsidTr="00D42AF8">
        <w:trPr>
          <w:trHeight w:val="281"/>
        </w:trPr>
        <w:tc>
          <w:tcPr>
            <w:tcW w:w="3545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Сенсорная комната</w:t>
            </w:r>
          </w:p>
        </w:tc>
        <w:tc>
          <w:tcPr>
            <w:tcW w:w="1134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812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448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</w:tr>
      <w:tr w:rsidR="00C47D79" w:rsidRPr="009F0A67" w:rsidTr="00D42AF8">
        <w:trPr>
          <w:trHeight w:val="281"/>
        </w:trPr>
        <w:tc>
          <w:tcPr>
            <w:tcW w:w="3545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Методический кабинет</w:t>
            </w:r>
          </w:p>
        </w:tc>
        <w:tc>
          <w:tcPr>
            <w:tcW w:w="1134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100%</w:t>
            </w:r>
          </w:p>
        </w:tc>
        <w:tc>
          <w:tcPr>
            <w:tcW w:w="1812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90</w:t>
            </w: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C47D79" w:rsidRPr="009F0A67" w:rsidRDefault="00C47D79" w:rsidP="002060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F0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</w:p>
        </w:tc>
      </w:tr>
    </w:tbl>
    <w:p w:rsidR="00A81B33" w:rsidRDefault="00C47D79" w:rsidP="002060A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F0A67">
        <w:rPr>
          <w:sz w:val="28"/>
          <w:szCs w:val="28"/>
        </w:rPr>
        <w:t>Мебель в каждой группе соответствует ростовым показателям по санитарно-эпидемиологическим правилами и н</w:t>
      </w:r>
      <w:r w:rsidR="006755C8">
        <w:rPr>
          <w:sz w:val="28"/>
          <w:szCs w:val="28"/>
        </w:rPr>
        <w:t xml:space="preserve">ормативам. </w:t>
      </w:r>
      <w:r w:rsidRPr="009F0A67">
        <w:rPr>
          <w:sz w:val="28"/>
          <w:szCs w:val="28"/>
        </w:rPr>
        <w:t xml:space="preserve">Раздевальные  помещения оборудованы сушильными шкафами и шкафами для  раздевания  </w:t>
      </w:r>
      <w:r w:rsidR="00B2473D">
        <w:rPr>
          <w:sz w:val="28"/>
          <w:szCs w:val="28"/>
        </w:rPr>
        <w:t>детей  и  персонала.  Все шкафы</w:t>
      </w:r>
      <w:r w:rsidRPr="009F0A67">
        <w:rPr>
          <w:sz w:val="28"/>
          <w:szCs w:val="28"/>
        </w:rPr>
        <w:t xml:space="preserve">  закреплены  и  имеют индивидуальную маркировку. В каждом шкафу имеется индивидуальная ячейка – пол</w:t>
      </w:r>
      <w:r>
        <w:rPr>
          <w:sz w:val="28"/>
          <w:szCs w:val="28"/>
        </w:rPr>
        <w:t>ка для головных уборов и крючки</w:t>
      </w:r>
      <w:r w:rsidRPr="009F0A67">
        <w:rPr>
          <w:sz w:val="28"/>
          <w:szCs w:val="28"/>
        </w:rPr>
        <w:t xml:space="preserve"> для верхней оде</w:t>
      </w:r>
      <w:r w:rsidR="00A81B33">
        <w:rPr>
          <w:sz w:val="28"/>
          <w:szCs w:val="28"/>
        </w:rPr>
        <w:t>жды. Мебель установлена</w:t>
      </w:r>
      <w:r w:rsidRPr="009F0A67">
        <w:rPr>
          <w:sz w:val="28"/>
          <w:szCs w:val="28"/>
        </w:rPr>
        <w:t xml:space="preserve"> по количеству воспитанников. </w:t>
      </w:r>
    </w:p>
    <w:p w:rsidR="00C47D79" w:rsidRDefault="00C47D79" w:rsidP="002060A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F0A67">
        <w:rPr>
          <w:sz w:val="28"/>
          <w:szCs w:val="28"/>
        </w:rPr>
        <w:lastRenderedPageBreak/>
        <w:t xml:space="preserve">В каждой группе есть туалетные комнаты, которые делятся на умывальную зону </w:t>
      </w:r>
      <w:r w:rsidR="00A81B33">
        <w:rPr>
          <w:sz w:val="28"/>
          <w:szCs w:val="28"/>
        </w:rPr>
        <w:t xml:space="preserve">и зону санитарных узлов. </w:t>
      </w:r>
    </w:p>
    <w:p w:rsidR="00C47D79" w:rsidRDefault="00C47D79" w:rsidP="002060A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A4C08">
        <w:rPr>
          <w:sz w:val="28"/>
          <w:szCs w:val="28"/>
        </w:rPr>
        <w:t>Детский сад имеет все виды благоустройства: водопровод</w:t>
      </w:r>
      <w:r>
        <w:rPr>
          <w:sz w:val="28"/>
          <w:szCs w:val="28"/>
        </w:rPr>
        <w:t xml:space="preserve"> (горячее и холодное водоснабжение)</w:t>
      </w:r>
      <w:r w:rsidRPr="005A4C08">
        <w:rPr>
          <w:sz w:val="28"/>
          <w:szCs w:val="28"/>
        </w:rPr>
        <w:t xml:space="preserve">, канализацию, централизованное водяное отопление. </w:t>
      </w:r>
    </w:p>
    <w:p w:rsidR="00D37139" w:rsidRPr="009F0A67" w:rsidRDefault="00D37139" w:rsidP="00D3713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групповых ячейках</w:t>
      </w:r>
      <w:r w:rsidRPr="009F0A6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F0A67">
        <w:rPr>
          <w:sz w:val="28"/>
          <w:szCs w:val="28"/>
        </w:rPr>
        <w:t xml:space="preserve">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</w:t>
      </w:r>
      <w:r w:rsidRPr="009F0A67">
        <w:rPr>
          <w:color w:val="000000"/>
          <w:sz w:val="28"/>
          <w:szCs w:val="28"/>
        </w:rPr>
        <w:t xml:space="preserve">Созданная развивающая предметно-пространственная среда является полифункциональной, легко трансформируемой в соответствии с решаемыми образовательными задачами. </w:t>
      </w:r>
      <w:r w:rsidRPr="009F0A67">
        <w:rPr>
          <w:sz w:val="28"/>
          <w:szCs w:val="28"/>
        </w:rPr>
        <w:t xml:space="preserve">Предметная </w:t>
      </w:r>
      <w:r>
        <w:rPr>
          <w:sz w:val="28"/>
          <w:szCs w:val="28"/>
        </w:rPr>
        <w:t>среда информативна, удовлетворяет потребности</w:t>
      </w:r>
      <w:r w:rsidRPr="009F0A67">
        <w:rPr>
          <w:sz w:val="28"/>
          <w:szCs w:val="28"/>
        </w:rPr>
        <w:t xml:space="preserve"> ребенка в новизне, преобразовании, экспериментировании, является средством реализации творческих потребностей.</w:t>
      </w:r>
    </w:p>
    <w:p w:rsidR="00D37139" w:rsidRPr="00453579" w:rsidRDefault="00D37139" w:rsidP="00D37139">
      <w:pPr>
        <w:spacing w:after="0" w:line="240" w:lineRule="auto"/>
        <w:ind w:firstLine="709"/>
        <w:contextualSpacing/>
        <w:jc w:val="center"/>
        <w:rPr>
          <w:rStyle w:val="ab"/>
          <w:rFonts w:ascii="Times New Roman" w:hAnsi="Times New Roman" w:cs="Times New Roman"/>
          <w:b w:val="0"/>
          <w:i/>
          <w:sz w:val="24"/>
          <w:szCs w:val="24"/>
        </w:rPr>
      </w:pPr>
      <w:r w:rsidRPr="00453579">
        <w:rPr>
          <w:rStyle w:val="ab"/>
          <w:rFonts w:ascii="Times New Roman" w:hAnsi="Times New Roman" w:cs="Times New Roman"/>
          <w:b w:val="0"/>
          <w:i/>
          <w:sz w:val="24"/>
          <w:szCs w:val="24"/>
        </w:rPr>
        <w:t xml:space="preserve">Оснащение помещений ДОО </w:t>
      </w:r>
    </w:p>
    <w:tbl>
      <w:tblPr>
        <w:tblStyle w:val="TableGrid"/>
        <w:tblW w:w="10350" w:type="dxa"/>
        <w:tblInd w:w="-704" w:type="dxa"/>
        <w:tblLayout w:type="fixed"/>
        <w:tblCellMar>
          <w:top w:w="12" w:type="dxa"/>
        </w:tblCellMar>
        <w:tblLook w:val="04A0" w:firstRow="1" w:lastRow="0" w:firstColumn="1" w:lastColumn="0" w:noHBand="0" w:noVBand="1"/>
      </w:tblPr>
      <w:tblGrid>
        <w:gridCol w:w="1126"/>
        <w:gridCol w:w="2702"/>
        <w:gridCol w:w="25"/>
        <w:gridCol w:w="5647"/>
        <w:gridCol w:w="850"/>
      </w:tblGrid>
      <w:tr w:rsidR="00D37139" w:rsidRPr="00665E06" w:rsidTr="008732E5">
        <w:trPr>
          <w:trHeight w:val="56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BD70EC" w:rsidRDefault="00D37139" w:rsidP="008732E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0EC">
              <w:rPr>
                <w:rFonts w:ascii="Times New Roman" w:hAnsi="Times New Roman" w:cs="Times New Roman"/>
                <w:sz w:val="20"/>
                <w:szCs w:val="20"/>
              </w:rPr>
              <w:t xml:space="preserve">Вид помещения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Функциональное использование 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right="2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Оборудование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BD70EC" w:rsidRDefault="00D37139" w:rsidP="008732E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0EC">
              <w:rPr>
                <w:rFonts w:ascii="Times New Roman" w:hAnsi="Times New Roman" w:cs="Times New Roman"/>
                <w:sz w:val="18"/>
                <w:szCs w:val="18"/>
              </w:rPr>
              <w:t xml:space="preserve">Оценка состояния объектов </w:t>
            </w:r>
          </w:p>
        </w:tc>
      </w:tr>
      <w:tr w:rsidR="00D37139" w:rsidRPr="00665E06" w:rsidTr="008732E5">
        <w:trPr>
          <w:cantSplit/>
          <w:trHeight w:val="147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139" w:rsidRPr="00665E06" w:rsidRDefault="00D37139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>Групповые</w:t>
            </w:r>
          </w:p>
          <w:p w:rsidR="00D37139" w:rsidRPr="00665E06" w:rsidRDefault="00D37139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помещения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Организация образовательного процесса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- присмотр и уход за детьми  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08" w:right="10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Групповые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помещения оснащены современной мебелью, отвечающей гигиеническим и возрастным требованиям для ДОУ, игровым оборудованием, учебно-методическими пособиями в соответствии с возрастом. В каждой группе имеется в наличии облучатель бактерицидный, магнитофон, пылесос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Удовлетворитель</w:t>
            </w:r>
          </w:p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ное</w:t>
            </w:r>
          </w:p>
        </w:tc>
      </w:tr>
      <w:tr w:rsidR="00D37139" w:rsidRPr="00665E06" w:rsidTr="008732E5">
        <w:trPr>
          <w:cantSplit/>
          <w:trHeight w:val="175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139" w:rsidRPr="00665E06" w:rsidRDefault="00D37139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>Физкультурный зал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Спортивно-физкультурная деятельность: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-спортивные развлечения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- утренняя гимнастика 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занятия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физической культуре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индивидуальные занятия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08" w:right="109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Спортивное оборудование и спортивный инвентарь, баскетбо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льная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корзина, гимнастическая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стенка, спортивные модули, батут, маты, детские тренажеры, фитболы, нестандартное оборудование и т.д.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Удовлетворите</w:t>
            </w:r>
          </w:p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льное</w:t>
            </w:r>
          </w:p>
        </w:tc>
      </w:tr>
      <w:tr w:rsidR="00D37139" w:rsidRPr="00665E06" w:rsidTr="008732E5">
        <w:trPr>
          <w:cantSplit/>
          <w:trHeight w:val="215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139" w:rsidRPr="00665E06" w:rsidRDefault="00D37139" w:rsidP="008732E5">
            <w:pPr>
              <w:ind w:left="1" w:right="113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>Музыкальный</w:t>
            </w:r>
          </w:p>
          <w:p w:rsidR="00D37139" w:rsidRPr="00665E06" w:rsidRDefault="00D37139" w:rsidP="008732E5">
            <w:pPr>
              <w:ind w:left="1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>зал</w:t>
            </w:r>
            <w:hyperlink r:id="rId36">
              <w:r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 xml:space="preserve"> </w:t>
              </w:r>
            </w:hyperlink>
          </w:p>
          <w:p w:rsidR="00D37139" w:rsidRPr="00665E06" w:rsidRDefault="00D37139" w:rsidP="008732E5">
            <w:pPr>
              <w:ind w:left="60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139" w:rsidRPr="00665E06" w:rsidRDefault="00D37139" w:rsidP="008732E5">
            <w:pPr>
              <w:ind w:right="-13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 Музыкальная деятельность:</w:t>
            </w:r>
          </w:p>
          <w:p w:rsidR="00D37139" w:rsidRPr="00665E06" w:rsidRDefault="00D37139" w:rsidP="008732E5">
            <w:pPr>
              <w:ind w:right="-13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праздники,</w:t>
            </w:r>
          </w:p>
          <w:p w:rsidR="00D37139" w:rsidRPr="00665E06" w:rsidRDefault="00D37139" w:rsidP="008732E5">
            <w:pPr>
              <w:ind w:right="-13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развлечения </w:t>
            </w:r>
          </w:p>
          <w:p w:rsidR="00D37139" w:rsidRPr="00665E06" w:rsidRDefault="00D37139" w:rsidP="008732E5">
            <w:pPr>
              <w:ind w:right="-13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утренняя гимнастика,</w:t>
            </w:r>
          </w:p>
          <w:p w:rsidR="00D37139" w:rsidRPr="00665E06" w:rsidRDefault="00D37139" w:rsidP="008732E5">
            <w:pPr>
              <w:ind w:right="-13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индивидуальные занятия</w:t>
            </w:r>
          </w:p>
          <w:p w:rsidR="00D37139" w:rsidRPr="00665E06" w:rsidRDefault="00D37139" w:rsidP="008732E5">
            <w:pPr>
              <w:ind w:right="-13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- занятия физической культурой, </w:t>
            </w:r>
          </w:p>
          <w:p w:rsidR="00D37139" w:rsidRPr="00665E06" w:rsidRDefault="00D37139" w:rsidP="008732E5">
            <w:pPr>
              <w:ind w:right="-13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- нетрадиционные формы закаливания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tabs>
                <w:tab w:val="center" w:pos="765"/>
                <w:tab w:val="center" w:pos="2435"/>
              </w:tabs>
              <w:ind w:left="112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Фортепиано, электропианино (переносное),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детские музыкальные инструменты, дидактические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игры, фонотека,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нотный материал,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>музыкальный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центр,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  <w:t>микрофоны, электроколонка,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  стереосистема, зеркальный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>шар; мультим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едийная техника, подключение к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Инте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рнет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-сети</w:t>
            </w:r>
          </w:p>
          <w:p w:rsidR="00D37139" w:rsidRPr="00665E06" w:rsidRDefault="00D37139" w:rsidP="008732E5">
            <w:pPr>
              <w:ind w:left="123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Удовлетворитель</w:t>
            </w:r>
          </w:p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ное</w:t>
            </w:r>
          </w:p>
        </w:tc>
      </w:tr>
      <w:tr w:rsidR="00D37139" w:rsidRPr="00665E06" w:rsidTr="008732E5">
        <w:trPr>
          <w:cantSplit/>
          <w:trHeight w:val="192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139" w:rsidRPr="00665E06" w:rsidRDefault="00DC0115" w:rsidP="008732E5">
            <w:pPr>
              <w:ind w:left="1" w:right="113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hyperlink r:id="rId37">
              <w:r w:rsidR="00D37139"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>Кабинет педагога</w:t>
              </w:r>
            </w:hyperlink>
            <w:r w:rsidR="00D37139"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  <w:hyperlink r:id="rId38"/>
            <w:hyperlink r:id="rId39">
              <w:r w:rsidR="00D37139"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>психолога</w:t>
              </w:r>
            </w:hyperlink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Индивидуальная подгрупповая образовательная деятельность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- подгрупповые и индивидуальные занятия </w:t>
            </w:r>
          </w:p>
          <w:p w:rsidR="00D37139" w:rsidRPr="00665E06" w:rsidRDefault="00D37139" w:rsidP="008732E5">
            <w:pPr>
              <w:ind w:right="-13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диагностика, коррекция психических процессов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tabs>
                <w:tab w:val="center" w:pos="765"/>
                <w:tab w:val="center" w:pos="2435"/>
              </w:tabs>
              <w:ind w:left="112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Развивающие игры и игрушки; мягкие модули и пособия; развивающие панно; стол для занятий; диагностический и коррекционный материал, дидактический и наглядный материал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Удовлетворительное</w:t>
            </w:r>
          </w:p>
        </w:tc>
      </w:tr>
      <w:tr w:rsidR="00D37139" w:rsidRPr="00665E06" w:rsidTr="008732E5">
        <w:trPr>
          <w:cantSplit/>
          <w:trHeight w:val="166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139" w:rsidRPr="00665E06" w:rsidRDefault="00D37139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Кабинет учителя</w:t>
            </w:r>
            <w:hyperlink r:id="rId40">
              <w:r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>-</w:t>
              </w:r>
            </w:hyperlink>
            <w:hyperlink r:id="rId41">
              <w:r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>логопеда</w:t>
              </w:r>
            </w:hyperlink>
            <w:hyperlink r:id="rId42">
              <w:r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 xml:space="preserve"> </w:t>
              </w:r>
            </w:hyperlink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Индивидуальная   образовательная 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деятельность </w:t>
            </w:r>
          </w:p>
          <w:p w:rsidR="00D37139" w:rsidRPr="00665E06" w:rsidRDefault="00D37139" w:rsidP="008732E5">
            <w:pPr>
              <w:ind w:left="108" w:right="10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(диагностика и коррекция речевых нарушений) </w:t>
            </w:r>
          </w:p>
          <w:p w:rsidR="00D37139" w:rsidRPr="00665E06" w:rsidRDefault="00D37139" w:rsidP="008732E5">
            <w:pPr>
              <w:ind w:left="108" w:right="109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индивидуальные и подгрупповые занятия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08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Диагностический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>и</w:t>
            </w:r>
          </w:p>
          <w:p w:rsidR="00D37139" w:rsidRPr="00665E06" w:rsidRDefault="00D37139" w:rsidP="008732E5">
            <w:pPr>
              <w:ind w:left="108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коррекционный материал;  дидактические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и  наглядные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пособия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и игрушки, логопедический уголок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Удовлетворительное</w:t>
            </w:r>
          </w:p>
        </w:tc>
      </w:tr>
      <w:tr w:rsidR="00D37139" w:rsidRPr="00665E06" w:rsidTr="008732E5">
        <w:trPr>
          <w:cantSplit/>
          <w:trHeight w:val="1073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139" w:rsidRPr="00665E06" w:rsidRDefault="00D37139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>Сенсорная комната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Индивидуальные и подгрупповые занятия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08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енсорный стол для игр с песком;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световая панель, мягкий модуль-кресло; ионизатор воздуха, установка для ароматерапии; конструкторы и дидактические тематические игры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Удовлетво</w:t>
            </w:r>
          </w:p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рительное</w:t>
            </w:r>
          </w:p>
        </w:tc>
      </w:tr>
      <w:tr w:rsidR="00D37139" w:rsidRPr="00665E06" w:rsidTr="008732E5">
        <w:trPr>
          <w:cantSplit/>
          <w:trHeight w:val="241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37139" w:rsidRPr="00665E06" w:rsidRDefault="00DC0115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3">
              <w:r w:rsidR="00D37139"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 xml:space="preserve">Методический </w:t>
              </w:r>
            </w:hyperlink>
            <w:hyperlink r:id="rId44">
              <w:r w:rsidR="00D37139"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>кабинет</w:t>
              </w:r>
            </w:hyperlink>
            <w:hyperlink r:id="rId45">
              <w:r w:rsidR="00D37139" w:rsidRPr="00665E06">
                <w:rPr>
                  <w:rFonts w:ascii="Times New Roman" w:hAnsi="Times New Roman" w:cs="Times New Roman"/>
                  <w:b/>
                  <w:sz w:val="23"/>
                  <w:szCs w:val="23"/>
                </w:rPr>
                <w:t xml:space="preserve"> </w:t>
              </w:r>
            </w:hyperlink>
          </w:p>
          <w:p w:rsidR="00D37139" w:rsidRPr="00665E06" w:rsidRDefault="00D37139" w:rsidP="008732E5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Методическая работа с педагогами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консультирование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работа творческих групп</w:t>
            </w:r>
          </w:p>
          <w:p w:rsidR="00D37139" w:rsidRPr="00665E06" w:rsidRDefault="00D37139" w:rsidP="008732E5">
            <w:pPr>
              <w:ind w:left="108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методические часы</w:t>
            </w:r>
          </w:p>
          <w:p w:rsidR="00D37139" w:rsidRPr="00665E06" w:rsidRDefault="00D37139" w:rsidP="008732E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- семинары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4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Программно-методическое обе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спечение: справочная психолого-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педагогическая, научно-мет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одическая, детская литература;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периодические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ab/>
              <w:t>издания;</w:t>
            </w:r>
          </w:p>
          <w:p w:rsidR="00D37139" w:rsidRPr="00665E06" w:rsidRDefault="00D37139" w:rsidP="008732E5">
            <w:pPr>
              <w:ind w:left="14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нормативно-правовые документы;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материалы по самообразовани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ю, материалы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из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опыта работы </w:t>
            </w: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педагогов; диагностический материал; ноутбук с выходом  в интернет,   брошюратор, ламинатор; </w:t>
            </w:r>
          </w:p>
          <w:p w:rsidR="00D37139" w:rsidRPr="00665E06" w:rsidRDefault="00D37139" w:rsidP="008732E5">
            <w:pPr>
              <w:ind w:left="14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 xml:space="preserve">мультимедийный проектор, экран, </w:t>
            </w:r>
          </w:p>
          <w:p w:rsidR="00D37139" w:rsidRPr="00665E06" w:rsidRDefault="00D37139" w:rsidP="008732E5">
            <w:pPr>
              <w:ind w:left="142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информационные стенды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</w:tcPr>
          <w:p w:rsidR="00D37139" w:rsidRPr="00665E06" w:rsidRDefault="00D37139" w:rsidP="008732E5">
            <w:pPr>
              <w:ind w:left="108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Удовлетворительное</w:t>
            </w:r>
          </w:p>
        </w:tc>
      </w:tr>
      <w:tr w:rsidR="00D37139" w:rsidRPr="00665E06" w:rsidTr="008732E5">
        <w:trPr>
          <w:cantSplit/>
          <w:trHeight w:val="124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139" w:rsidRPr="00665E06" w:rsidRDefault="00D37139" w:rsidP="008732E5">
            <w:pPr>
              <w:ind w:left="113" w:right="5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b/>
                <w:sz w:val="23"/>
                <w:szCs w:val="23"/>
              </w:rPr>
              <w:t>Холлы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Информационное обеспечение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39" w:rsidRPr="00665E06" w:rsidRDefault="00D37139" w:rsidP="008732E5">
            <w:pPr>
              <w:ind w:left="141" w:right="61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Информационные стенды: «Информация для родителей» «Уголок потребителя» «Безопасность – главное в жизни» «Гордость детского сада» «Наше творчество»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37139" w:rsidRPr="00665E06" w:rsidRDefault="00D37139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Удовлет</w:t>
            </w:r>
          </w:p>
          <w:p w:rsidR="00D37139" w:rsidRPr="00665E06" w:rsidRDefault="00D37139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воритель</w:t>
            </w:r>
          </w:p>
          <w:p w:rsidR="00D37139" w:rsidRPr="00665E06" w:rsidRDefault="00D37139" w:rsidP="008732E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5E06">
              <w:rPr>
                <w:rFonts w:ascii="Times New Roman" w:hAnsi="Times New Roman" w:cs="Times New Roman"/>
                <w:sz w:val="23"/>
                <w:szCs w:val="23"/>
              </w:rPr>
              <w:t>ное</w:t>
            </w:r>
          </w:p>
        </w:tc>
      </w:tr>
    </w:tbl>
    <w:p w:rsidR="00D37139" w:rsidRDefault="00D37139" w:rsidP="00D3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дошкольной организации</w:t>
      </w:r>
      <w:r w:rsidRPr="00A707C3">
        <w:rPr>
          <w:rFonts w:ascii="Times New Roman" w:hAnsi="Times New Roman" w:cs="Times New Roman"/>
          <w:sz w:val="28"/>
          <w:szCs w:val="28"/>
        </w:rPr>
        <w:t xml:space="preserve"> для реализации образовательной программы дошкольного образования создана разнообразная по содержанию развивающая предметно-пространс</w:t>
      </w:r>
      <w:r>
        <w:rPr>
          <w:rFonts w:ascii="Times New Roman" w:hAnsi="Times New Roman" w:cs="Times New Roman"/>
          <w:sz w:val="28"/>
          <w:szCs w:val="28"/>
        </w:rPr>
        <w:t>твенная среда, которая</w:t>
      </w:r>
      <w:r w:rsidRPr="00A707C3">
        <w:rPr>
          <w:rFonts w:ascii="Times New Roman" w:hAnsi="Times New Roman" w:cs="Times New Roman"/>
          <w:sz w:val="28"/>
          <w:szCs w:val="28"/>
        </w:rPr>
        <w:t xml:space="preserve"> пополняется и обновляется, обеспечивая возможность общения и совместной деятельности детей и взрослых, двигательной активности. При фо</w:t>
      </w:r>
      <w:r>
        <w:rPr>
          <w:rFonts w:ascii="Times New Roman" w:hAnsi="Times New Roman" w:cs="Times New Roman"/>
          <w:sz w:val="28"/>
          <w:szCs w:val="28"/>
        </w:rPr>
        <w:t>рмировании среды</w:t>
      </w:r>
      <w:r w:rsidRPr="00A707C3">
        <w:rPr>
          <w:rFonts w:ascii="Times New Roman" w:hAnsi="Times New Roman" w:cs="Times New Roman"/>
          <w:sz w:val="28"/>
          <w:szCs w:val="28"/>
        </w:rPr>
        <w:t xml:space="preserve"> подбор материалов, игр, оборудования и инвентаря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A707C3">
        <w:rPr>
          <w:rFonts w:ascii="Times New Roman" w:hAnsi="Times New Roman" w:cs="Times New Roman"/>
          <w:sz w:val="28"/>
          <w:szCs w:val="28"/>
        </w:rPr>
        <w:t xml:space="preserve"> в соответствии с особенностями возраста детей, охраны и укрепления их здоровья. </w:t>
      </w:r>
    </w:p>
    <w:p w:rsidR="00D37139" w:rsidRDefault="00D37139" w:rsidP="00D3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Созданная </w:t>
      </w:r>
      <w:r>
        <w:rPr>
          <w:rFonts w:ascii="Times New Roman" w:hAnsi="Times New Roman" w:cs="Times New Roman"/>
          <w:sz w:val="28"/>
          <w:szCs w:val="28"/>
        </w:rPr>
        <w:tab/>
        <w:t xml:space="preserve">в дошкольном </w:t>
      </w:r>
      <w:r w:rsidRPr="00861739">
        <w:rPr>
          <w:rFonts w:ascii="Times New Roman" w:hAnsi="Times New Roman" w:cs="Times New Roman"/>
          <w:sz w:val="28"/>
          <w:szCs w:val="28"/>
        </w:rPr>
        <w:t>учр</w:t>
      </w:r>
      <w:r>
        <w:rPr>
          <w:rFonts w:ascii="Times New Roman" w:hAnsi="Times New Roman" w:cs="Times New Roman"/>
          <w:sz w:val="28"/>
          <w:szCs w:val="28"/>
        </w:rPr>
        <w:t>еждении развивающая предметно-</w:t>
      </w:r>
      <w:r w:rsidRPr="00861739">
        <w:rPr>
          <w:rFonts w:ascii="Times New Roman" w:hAnsi="Times New Roman" w:cs="Times New Roman"/>
          <w:sz w:val="28"/>
          <w:szCs w:val="28"/>
        </w:rPr>
        <w:t xml:space="preserve">пространственная   среда является содержательно-насыщенной.  Включает в себя средства обучения, материалы, инвентарь, игровое, спортивное оборудование, которые позволяют обеспечить игровую, познавательную, исследовательскую и творческую активность детей, экспериментирование с материалами, доступными детям; в том числе развитие крупной и мелкой моторики; участие в подвижных играх и соревнованиях; эмоциональное благополучие детей, возможность самовыражения. Для  детей младшего дошкольного возраста в основе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861739">
        <w:rPr>
          <w:rFonts w:ascii="Times New Roman" w:hAnsi="Times New Roman" w:cs="Times New Roman"/>
          <w:sz w:val="28"/>
          <w:szCs w:val="28"/>
        </w:rPr>
        <w:t>лежит</w:t>
      </w:r>
      <w:r>
        <w:rPr>
          <w:rFonts w:ascii="Times New Roman" w:hAnsi="Times New Roman" w:cs="Times New Roman"/>
          <w:sz w:val="28"/>
          <w:szCs w:val="28"/>
        </w:rPr>
        <w:t xml:space="preserve"> предметная деятельность. </w:t>
      </w:r>
    </w:p>
    <w:p w:rsidR="00D37139" w:rsidRDefault="00D37139" w:rsidP="00A269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1739">
        <w:rPr>
          <w:rFonts w:ascii="Times New Roman" w:hAnsi="Times New Roman" w:cs="Times New Roman"/>
          <w:sz w:val="28"/>
          <w:szCs w:val="28"/>
        </w:rPr>
        <w:t xml:space="preserve"> группах</w:t>
      </w:r>
      <w:r>
        <w:rPr>
          <w:rFonts w:ascii="Times New Roman" w:hAnsi="Times New Roman" w:cs="Times New Roman"/>
          <w:sz w:val="28"/>
          <w:szCs w:val="28"/>
        </w:rPr>
        <w:t xml:space="preserve"> для детей 4-5 лет</w:t>
      </w:r>
      <w:r w:rsidRPr="00861739">
        <w:rPr>
          <w:rFonts w:ascii="Times New Roman" w:hAnsi="Times New Roman" w:cs="Times New Roman"/>
          <w:sz w:val="28"/>
          <w:szCs w:val="28"/>
        </w:rPr>
        <w:t xml:space="preserve">  приоритетными являются сюжетно-ролевые игры, а в группах старшего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 6-7 лет </w:t>
      </w:r>
      <w:r w:rsidRPr="00861739">
        <w:rPr>
          <w:rFonts w:ascii="Times New Roman" w:hAnsi="Times New Roman" w:cs="Times New Roman"/>
          <w:sz w:val="28"/>
          <w:szCs w:val="28"/>
        </w:rPr>
        <w:t xml:space="preserve">особое внимание обращено на оснащение познавательно-исследовательских уголков. Кроме этого, игровой материал для возрастных групп подбирается с учетом поэтапного добавления игрового материала для нового типа игры </w:t>
      </w:r>
      <w:r>
        <w:rPr>
          <w:rFonts w:ascii="Times New Roman" w:hAnsi="Times New Roman" w:cs="Times New Roman"/>
          <w:sz w:val="28"/>
          <w:szCs w:val="28"/>
        </w:rPr>
        <w:t xml:space="preserve">и усложнения игрового материала. </w:t>
      </w:r>
      <w:r w:rsidRPr="007F6887">
        <w:rPr>
          <w:rFonts w:ascii="Times New Roman" w:hAnsi="Times New Roman" w:cs="Times New Roman"/>
          <w:sz w:val="28"/>
          <w:szCs w:val="28"/>
        </w:rPr>
        <w:t>В 2022 году в ДОО проводился косметический ремонт в групповых помещениях.</w:t>
      </w:r>
    </w:p>
    <w:p w:rsidR="00D37139" w:rsidRPr="00271874" w:rsidRDefault="00D37139" w:rsidP="00D37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ДОО в 2022 учебном году </w:t>
      </w:r>
      <w:r w:rsidRPr="003E7A9F">
        <w:rPr>
          <w:rFonts w:ascii="Times New Roman" w:hAnsi="Times New Roman" w:cs="Times New Roman"/>
          <w:sz w:val="28"/>
          <w:szCs w:val="28"/>
        </w:rPr>
        <w:t xml:space="preserve">в рамках бюджетного финансирования были </w:t>
      </w:r>
      <w:r w:rsidRPr="004B2E0C">
        <w:rPr>
          <w:rFonts w:ascii="Times New Roman" w:hAnsi="Times New Roman" w:cs="Times New Roman"/>
          <w:sz w:val="28"/>
          <w:szCs w:val="28"/>
        </w:rPr>
        <w:t>приобретены материалы:</w:t>
      </w:r>
    </w:p>
    <w:p w:rsidR="00D37139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лампы освещения – 36 400,00</w:t>
      </w:r>
      <w:r w:rsidRPr="00BB568D">
        <w:rPr>
          <w:rFonts w:ascii="Times New Roman" w:hAnsi="Times New Roman" w:cs="Times New Roman"/>
          <w:sz w:val="28"/>
          <w:szCs w:val="28"/>
        </w:rPr>
        <w:t xml:space="preserve"> </w:t>
      </w:r>
      <w:r w:rsidRPr="001C6197">
        <w:rPr>
          <w:rFonts w:ascii="Times New Roman" w:hAnsi="Times New Roman" w:cs="Times New Roman"/>
          <w:sz w:val="28"/>
          <w:szCs w:val="28"/>
        </w:rPr>
        <w:t>рублей;</w:t>
      </w:r>
    </w:p>
    <w:p w:rsidR="00D37139" w:rsidRPr="00416C8C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манометр</w:t>
      </w:r>
      <w:r w:rsidRPr="00BB5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3 300,00 </w:t>
      </w:r>
      <w:r w:rsidRPr="001C6197">
        <w:rPr>
          <w:rFonts w:ascii="Times New Roman" w:hAnsi="Times New Roman" w:cs="Times New Roman"/>
          <w:sz w:val="28"/>
          <w:szCs w:val="28"/>
        </w:rPr>
        <w:t>рублей;</w:t>
      </w:r>
    </w:p>
    <w:p w:rsidR="00D37139" w:rsidRPr="00BB568D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мойка 2-секционная – 23 028</w:t>
      </w:r>
      <w:r w:rsidRPr="00BB568D">
        <w:rPr>
          <w:rFonts w:ascii="Times New Roman" w:hAnsi="Times New Roman" w:cs="Times New Roman"/>
          <w:sz w:val="28"/>
          <w:szCs w:val="28"/>
        </w:rPr>
        <w:t>,00 рублей;</w:t>
      </w:r>
    </w:p>
    <w:p w:rsidR="00D37139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197">
        <w:rPr>
          <w:rFonts w:ascii="Times New Roman" w:hAnsi="Times New Roman" w:cs="Times New Roman"/>
          <w:sz w:val="28"/>
          <w:szCs w:val="28"/>
        </w:rPr>
        <w:t>-</w:t>
      </w:r>
      <w:r w:rsidRPr="001C61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6197">
        <w:rPr>
          <w:rFonts w:ascii="Times New Roman" w:hAnsi="Times New Roman" w:cs="Times New Roman"/>
          <w:sz w:val="28"/>
          <w:szCs w:val="28"/>
        </w:rPr>
        <w:t>моющее средство –</w:t>
      </w:r>
      <w:r>
        <w:rPr>
          <w:rFonts w:ascii="Times New Roman" w:hAnsi="Times New Roman" w:cs="Times New Roman"/>
          <w:sz w:val="28"/>
          <w:szCs w:val="28"/>
        </w:rPr>
        <w:t xml:space="preserve"> 126 913</w:t>
      </w:r>
      <w:r w:rsidRPr="001C61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1C6197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D37139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одеяла детские – 101 250,00 </w:t>
      </w:r>
      <w:r w:rsidRPr="001C6197">
        <w:rPr>
          <w:rFonts w:ascii="Times New Roman" w:hAnsi="Times New Roman" w:cs="Times New Roman"/>
          <w:sz w:val="28"/>
          <w:szCs w:val="28"/>
        </w:rPr>
        <w:t>рублей;</w:t>
      </w:r>
    </w:p>
    <w:p w:rsidR="00D37139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песок для песочниц – 7 000,00</w:t>
      </w:r>
      <w:r w:rsidRPr="00BB568D">
        <w:rPr>
          <w:rFonts w:ascii="Times New Roman" w:hAnsi="Times New Roman" w:cs="Times New Roman"/>
          <w:sz w:val="28"/>
          <w:szCs w:val="28"/>
        </w:rPr>
        <w:t xml:space="preserve"> </w:t>
      </w:r>
      <w:r w:rsidRPr="001C6197">
        <w:rPr>
          <w:rFonts w:ascii="Times New Roman" w:hAnsi="Times New Roman" w:cs="Times New Roman"/>
          <w:sz w:val="28"/>
          <w:szCs w:val="28"/>
        </w:rPr>
        <w:t>рублей;</w:t>
      </w:r>
    </w:p>
    <w:p w:rsidR="00D37139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эвакуации – 14 500,00</w:t>
      </w:r>
      <w:r w:rsidRPr="00BB568D">
        <w:rPr>
          <w:rFonts w:ascii="Times New Roman" w:hAnsi="Times New Roman" w:cs="Times New Roman"/>
          <w:sz w:val="28"/>
          <w:szCs w:val="28"/>
        </w:rPr>
        <w:t xml:space="preserve"> </w:t>
      </w:r>
      <w:r w:rsidRPr="001C6197">
        <w:rPr>
          <w:rFonts w:ascii="Times New Roman" w:hAnsi="Times New Roman" w:cs="Times New Roman"/>
          <w:sz w:val="28"/>
          <w:szCs w:val="28"/>
        </w:rPr>
        <w:t>рублей;</w:t>
      </w:r>
    </w:p>
    <w:p w:rsidR="00D37139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197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осуда (кастрюли, противень, доска разделочная, ведра) – 19 000</w:t>
      </w:r>
      <w:r w:rsidRPr="001C6197">
        <w:rPr>
          <w:rFonts w:ascii="Times New Roman" w:hAnsi="Times New Roman" w:cs="Times New Roman"/>
          <w:sz w:val="28"/>
          <w:szCs w:val="28"/>
        </w:rPr>
        <w:t>,00 рублей;</w:t>
      </w:r>
    </w:p>
    <w:p w:rsidR="00D37139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посуда (тарелки, бокалы) – 37 900,00 </w:t>
      </w:r>
      <w:r w:rsidRPr="001C6197">
        <w:rPr>
          <w:rFonts w:ascii="Times New Roman" w:hAnsi="Times New Roman" w:cs="Times New Roman"/>
          <w:sz w:val="28"/>
          <w:szCs w:val="28"/>
        </w:rPr>
        <w:t>рублей;</w:t>
      </w:r>
    </w:p>
    <w:p w:rsidR="00D37139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прибор управления речевым оповещением С-К-БР (блок расширения) – 7 670,00 </w:t>
      </w:r>
      <w:r w:rsidRPr="001C6197">
        <w:rPr>
          <w:rFonts w:ascii="Times New Roman" w:hAnsi="Times New Roman" w:cs="Times New Roman"/>
          <w:sz w:val="28"/>
          <w:szCs w:val="28"/>
        </w:rPr>
        <w:t>рублей;</w:t>
      </w:r>
    </w:p>
    <w:p w:rsidR="00D37139" w:rsidRPr="001C6197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прожектор светодиодный (уличное освещение)– 3 600,00</w:t>
      </w:r>
      <w:r w:rsidRPr="004872F1">
        <w:rPr>
          <w:rFonts w:ascii="Times New Roman" w:hAnsi="Times New Roman" w:cs="Times New Roman"/>
          <w:sz w:val="28"/>
          <w:szCs w:val="28"/>
        </w:rPr>
        <w:t xml:space="preserve"> </w:t>
      </w:r>
      <w:r w:rsidRPr="001C6197">
        <w:rPr>
          <w:rFonts w:ascii="Times New Roman" w:hAnsi="Times New Roman" w:cs="Times New Roman"/>
          <w:sz w:val="28"/>
          <w:szCs w:val="28"/>
        </w:rPr>
        <w:t>рублей;</w:t>
      </w:r>
    </w:p>
    <w:p w:rsidR="00D37139" w:rsidRPr="001C6197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73BC">
        <w:rPr>
          <w:rFonts w:ascii="Times New Roman" w:hAnsi="Times New Roman" w:cs="Times New Roman"/>
          <w:sz w:val="28"/>
          <w:szCs w:val="28"/>
        </w:rPr>
        <w:t>пылесосы</w:t>
      </w:r>
      <w:r>
        <w:rPr>
          <w:rFonts w:ascii="Times New Roman" w:hAnsi="Times New Roman" w:cs="Times New Roman"/>
          <w:sz w:val="28"/>
          <w:szCs w:val="28"/>
        </w:rPr>
        <w:t xml:space="preserve"> – 19 520,00</w:t>
      </w:r>
      <w:r w:rsidRPr="003A73BC">
        <w:rPr>
          <w:rFonts w:ascii="Times New Roman" w:hAnsi="Times New Roman" w:cs="Times New Roman"/>
          <w:sz w:val="28"/>
          <w:szCs w:val="28"/>
        </w:rPr>
        <w:t xml:space="preserve"> </w:t>
      </w:r>
      <w:r w:rsidRPr="001C6197">
        <w:rPr>
          <w:rFonts w:ascii="Times New Roman" w:hAnsi="Times New Roman" w:cs="Times New Roman"/>
          <w:sz w:val="28"/>
          <w:szCs w:val="28"/>
        </w:rPr>
        <w:t>рублей;</w:t>
      </w:r>
    </w:p>
    <w:p w:rsidR="00D37139" w:rsidRPr="003A73BC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3BC">
        <w:rPr>
          <w:rFonts w:ascii="Times New Roman" w:hAnsi="Times New Roman" w:cs="Times New Roman"/>
          <w:sz w:val="28"/>
          <w:szCs w:val="28"/>
        </w:rPr>
        <w:t>- рециркулятор Армед – 5 650,00 рублей;</w:t>
      </w:r>
    </w:p>
    <w:p w:rsidR="00D37139" w:rsidRPr="001C6197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сантехника – 87 952</w:t>
      </w:r>
      <w:r w:rsidRPr="001C6197">
        <w:rPr>
          <w:rFonts w:ascii="Times New Roman" w:hAnsi="Times New Roman" w:cs="Times New Roman"/>
          <w:sz w:val="28"/>
          <w:szCs w:val="28"/>
        </w:rPr>
        <w:t>,00 рублей;</w:t>
      </w:r>
    </w:p>
    <w:p w:rsidR="00D37139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C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стиральная машина – 45 000,00</w:t>
      </w:r>
      <w:r w:rsidRPr="00AA2AC4">
        <w:rPr>
          <w:rFonts w:ascii="Times New Roman" w:hAnsi="Times New Roman" w:cs="Times New Roman"/>
          <w:sz w:val="28"/>
          <w:szCs w:val="28"/>
        </w:rPr>
        <w:t xml:space="preserve"> </w:t>
      </w:r>
      <w:r w:rsidRPr="00416C8C">
        <w:rPr>
          <w:rFonts w:ascii="Times New Roman" w:hAnsi="Times New Roman" w:cs="Times New Roman"/>
          <w:sz w:val="28"/>
          <w:szCs w:val="28"/>
        </w:rPr>
        <w:t>рублей;</w:t>
      </w:r>
    </w:p>
    <w:p w:rsidR="00D37139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трубки для тепловой изоляции трубопровода и ГВС – 45 959,13 </w:t>
      </w:r>
      <w:r w:rsidRPr="001C6197">
        <w:rPr>
          <w:rFonts w:ascii="Times New Roman" w:hAnsi="Times New Roman" w:cs="Times New Roman"/>
          <w:sz w:val="28"/>
          <w:szCs w:val="28"/>
        </w:rPr>
        <w:t>рублей;</w:t>
      </w:r>
    </w:p>
    <w:p w:rsidR="00D37139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для пожарной сигнализации (аккумуляторы, Соната – акустический модуль, извещатель пожарный – 10 950,00</w:t>
      </w:r>
      <w:r w:rsidRPr="00BB568D">
        <w:rPr>
          <w:rFonts w:ascii="Times New Roman" w:hAnsi="Times New Roman" w:cs="Times New Roman"/>
          <w:sz w:val="28"/>
          <w:szCs w:val="28"/>
        </w:rPr>
        <w:t xml:space="preserve"> </w:t>
      </w:r>
      <w:r w:rsidRPr="001C6197">
        <w:rPr>
          <w:rFonts w:ascii="Times New Roman" w:hAnsi="Times New Roman" w:cs="Times New Roman"/>
          <w:sz w:val="28"/>
          <w:szCs w:val="28"/>
        </w:rPr>
        <w:t>рублей;</w:t>
      </w:r>
    </w:p>
    <w:p w:rsidR="00D37139" w:rsidRPr="003A73BC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3BC">
        <w:rPr>
          <w:rFonts w:ascii="Times New Roman" w:hAnsi="Times New Roman" w:cs="Times New Roman"/>
          <w:sz w:val="28"/>
          <w:szCs w:val="28"/>
        </w:rPr>
        <w:t>- шкаф детский для горшков</w:t>
      </w:r>
      <w:r>
        <w:rPr>
          <w:rFonts w:ascii="Times New Roman" w:hAnsi="Times New Roman" w:cs="Times New Roman"/>
          <w:sz w:val="28"/>
          <w:szCs w:val="28"/>
        </w:rPr>
        <w:t xml:space="preserve"> – 11 65</w:t>
      </w:r>
      <w:r w:rsidRPr="003A73BC">
        <w:rPr>
          <w:rFonts w:ascii="Times New Roman" w:hAnsi="Times New Roman" w:cs="Times New Roman"/>
          <w:sz w:val="28"/>
          <w:szCs w:val="28"/>
        </w:rPr>
        <w:t xml:space="preserve">0,00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D37139" w:rsidRPr="007F6887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887">
        <w:rPr>
          <w:rFonts w:ascii="Times New Roman" w:hAnsi="Times New Roman" w:cs="Times New Roman"/>
          <w:sz w:val="28"/>
          <w:szCs w:val="28"/>
        </w:rPr>
        <w:t xml:space="preserve">        Дошкольная образовательная организация находится под охраной «УВО ВНГ России по Оренбургской области». </w:t>
      </w:r>
      <w:r>
        <w:rPr>
          <w:rFonts w:ascii="Times New Roman" w:hAnsi="Times New Roman" w:cs="Times New Roman"/>
          <w:sz w:val="28"/>
          <w:szCs w:val="28"/>
        </w:rPr>
        <w:t>Данная о</w:t>
      </w:r>
      <w:r w:rsidRPr="007F6887">
        <w:rPr>
          <w:rFonts w:ascii="Times New Roman" w:hAnsi="Times New Roman" w:cs="Times New Roman"/>
          <w:sz w:val="28"/>
          <w:szCs w:val="28"/>
        </w:rPr>
        <w:t>рганизация принимает на себя обязательства по обеспечению общественного порядка путем экстренного выезда группы задержания по сигналу «Тревога», поступившему с объекта «Клиента». Имеется 2 тревожные кнопки, инициирующие сигнал тревоги: у руководителя и на посту у вахтера. Тревожные кнопки ежедневно проходят проверку (путем нажатия) с занесением в журнал. А так же  у руководителя и заместителей установлены мобильные аналоги стандартной стационарной КТС на мобильных устройствах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7F6887">
        <w:rPr>
          <w:rFonts w:ascii="Times New Roman" w:hAnsi="Times New Roman" w:cs="Times New Roman"/>
          <w:sz w:val="28"/>
          <w:szCs w:val="28"/>
        </w:rPr>
        <w:t>оторые раз в месяц проходят проверку (путем нажатия) с занесением в журнал.</w:t>
      </w:r>
    </w:p>
    <w:p w:rsidR="00D37139" w:rsidRPr="007F6887" w:rsidRDefault="00D37139" w:rsidP="00D371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887">
        <w:rPr>
          <w:rFonts w:ascii="Times New Roman" w:hAnsi="Times New Roman" w:cs="Times New Roman"/>
          <w:sz w:val="28"/>
          <w:szCs w:val="28"/>
        </w:rPr>
        <w:t>Ведется видеонаблюдение с видеокамер – 6.</w:t>
      </w:r>
    </w:p>
    <w:p w:rsidR="00D37139" w:rsidRPr="007F6887" w:rsidRDefault="00D37139" w:rsidP="00D371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887">
        <w:rPr>
          <w:rFonts w:ascii="Times New Roman" w:hAnsi="Times New Roman" w:cs="Times New Roman"/>
          <w:sz w:val="28"/>
          <w:szCs w:val="28"/>
        </w:rPr>
        <w:t xml:space="preserve">Видеоизображение выводится на мониторы руководителя ДОО и вахтера. Зона охвата видеонаблюдения: </w:t>
      </w:r>
    </w:p>
    <w:p w:rsidR="00D37139" w:rsidRPr="007F6887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887">
        <w:rPr>
          <w:rFonts w:ascii="Times New Roman" w:hAnsi="Times New Roman" w:cs="Times New Roman"/>
          <w:sz w:val="28"/>
          <w:szCs w:val="28"/>
        </w:rPr>
        <w:t>- 4 наружные камеры: центральный вход, эвакуационные выходы 1 этажа, площадка перед пищеблоком;</w:t>
      </w:r>
    </w:p>
    <w:p w:rsidR="004211C3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887">
        <w:rPr>
          <w:rFonts w:ascii="Times New Roman" w:hAnsi="Times New Roman" w:cs="Times New Roman"/>
          <w:sz w:val="28"/>
          <w:szCs w:val="28"/>
        </w:rPr>
        <w:t>-  2 внутренние камеры: централ</w:t>
      </w:r>
      <w:r w:rsidR="004211C3">
        <w:rPr>
          <w:rFonts w:ascii="Times New Roman" w:hAnsi="Times New Roman" w:cs="Times New Roman"/>
          <w:sz w:val="28"/>
          <w:szCs w:val="28"/>
        </w:rPr>
        <w:t>ьный вход и коридор 1-го этажа.</w:t>
      </w:r>
    </w:p>
    <w:p w:rsidR="00D37139" w:rsidRPr="00D37139" w:rsidRDefault="00D37139" w:rsidP="004211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887">
        <w:rPr>
          <w:rFonts w:ascii="Times New Roman" w:hAnsi="Times New Roman" w:cs="Times New Roman"/>
          <w:sz w:val="28"/>
          <w:szCs w:val="28"/>
        </w:rPr>
        <w:t>Функционирует АПС. Техническое</w:t>
      </w:r>
      <w:r w:rsidRPr="007F6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887">
        <w:rPr>
          <w:rFonts w:ascii="Times New Roman" w:hAnsi="Times New Roman" w:cs="Times New Roman"/>
          <w:sz w:val="28"/>
          <w:szCs w:val="28"/>
        </w:rPr>
        <w:t xml:space="preserve">обслуживание осуществляет </w:t>
      </w:r>
      <w:r w:rsidRPr="007F6887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7F6887">
        <w:rPr>
          <w:rFonts w:ascii="Times New Roman" w:eastAsia="Times New Roman" w:hAnsi="Times New Roman" w:cs="Times New Roman"/>
          <w:color w:val="333333"/>
          <w:sz w:val="28"/>
          <w:szCs w:val="24"/>
        </w:rPr>
        <w:t>«Служба Мониторинга Оренбуржья»</w:t>
      </w:r>
      <w:r w:rsidRPr="007F6887">
        <w:rPr>
          <w:rFonts w:ascii="Times New Roman" w:hAnsi="Times New Roman" w:cs="Times New Roman"/>
          <w:sz w:val="32"/>
          <w:szCs w:val="28"/>
        </w:rPr>
        <w:t xml:space="preserve">.   </w:t>
      </w:r>
      <w:r w:rsidRPr="006C3A42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 w:rsidRPr="006C3A42">
        <w:rPr>
          <w:rFonts w:ascii="Times New Roman" w:eastAsia="Times New Roman" w:hAnsi="Times New Roman" w:cs="Times New Roman"/>
          <w:sz w:val="28"/>
          <w:szCs w:val="28"/>
        </w:rPr>
        <w:t>обслуживание системы автоматической пожарной сигнализации (АПС) и оповещения людей о пожаре</w:t>
      </w:r>
      <w:r w:rsidRPr="006C3A42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7F6887">
        <w:rPr>
          <w:rFonts w:ascii="Times New Roman" w:hAnsi="Times New Roman" w:cs="Times New Roman"/>
          <w:sz w:val="28"/>
          <w:szCs w:val="28"/>
        </w:rPr>
        <w:t>осуществляет</w:t>
      </w:r>
      <w:r w:rsidRPr="006C3A42">
        <w:rPr>
          <w:rFonts w:ascii="Times New Roman" w:eastAsia="Times New Roman" w:hAnsi="Times New Roman" w:cs="Times New Roman"/>
          <w:sz w:val="28"/>
          <w:szCs w:val="28"/>
        </w:rPr>
        <w:t xml:space="preserve"> ООО «СВК».</w:t>
      </w:r>
    </w:p>
    <w:p w:rsidR="00D37139" w:rsidRPr="00DC0AA4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11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DC0AA4">
        <w:rPr>
          <w:rFonts w:ascii="Times New Roman" w:hAnsi="Times New Roman" w:cs="Times New Roman"/>
          <w:sz w:val="28"/>
          <w:szCs w:val="28"/>
        </w:rPr>
        <w:t xml:space="preserve"> рабочего времени в ДОО организован пропускной режим силами вахтера:</w:t>
      </w:r>
    </w:p>
    <w:p w:rsidR="00D37139" w:rsidRPr="00DC0AA4" w:rsidRDefault="00D37139" w:rsidP="00D37139">
      <w:pPr>
        <w:spacing w:after="0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DC0AA4">
        <w:rPr>
          <w:rFonts w:ascii="Times New Roman" w:hAnsi="Times New Roman" w:cs="Times New Roman"/>
          <w:sz w:val="28"/>
          <w:szCs w:val="28"/>
        </w:rPr>
        <w:lastRenderedPageBreak/>
        <w:t xml:space="preserve">- ежедневно территория и помещения проверяются на наличие </w:t>
      </w:r>
      <w:r w:rsidRPr="00DC0AA4">
        <w:rPr>
          <w:rFonts w:ascii="Times New Roman" w:eastAsiaTheme="minorHAnsi" w:hAnsi="Times New Roman" w:cs="Times New Roman"/>
          <w:sz w:val="28"/>
          <w:lang w:eastAsia="en-US"/>
        </w:rPr>
        <w:t>посторонних предметов</w:t>
      </w:r>
      <w:r w:rsidRPr="00DC0AA4">
        <w:rPr>
          <w:rFonts w:ascii="Times New Roman" w:hAnsi="Times New Roman" w:cs="Times New Roman"/>
          <w:sz w:val="28"/>
          <w:szCs w:val="28"/>
        </w:rPr>
        <w:t>;</w:t>
      </w:r>
    </w:p>
    <w:p w:rsidR="00D37139" w:rsidRPr="001B7A32" w:rsidRDefault="00D37139" w:rsidP="00D371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eastAsia="Simplified Arabic Fixed" w:hAnsi="Times New Roman" w:cs="Times New Roman"/>
          <w:sz w:val="28"/>
          <w:szCs w:val="28"/>
        </w:rPr>
        <w:t>-</w:t>
      </w:r>
      <w:r w:rsidRPr="001B7A3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B7A32">
        <w:rPr>
          <w:rFonts w:ascii="Times New Roman" w:hAnsi="Times New Roman" w:cs="Times New Roman"/>
          <w:sz w:val="28"/>
          <w:szCs w:val="28"/>
        </w:rPr>
        <w:t>работники учреждения допускаются к работе согласно утвержденного руководителем списка сотрудников ДОУ с регистрацией в журнале -  регистрации рабочего времени;</w:t>
      </w:r>
    </w:p>
    <w:p w:rsidR="00D37139" w:rsidRPr="001B7A32" w:rsidRDefault="00D37139" w:rsidP="00D37139">
      <w:pPr>
        <w:spacing w:after="0" w:line="240" w:lineRule="auto"/>
        <w:ind w:right="65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>- вход на территорию ДОО осуществляется с 07.00 до 19.00 через калитку;</w:t>
      </w:r>
      <w:r w:rsidRPr="001B7A32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D37139" w:rsidRPr="001B7A32" w:rsidRDefault="00D37139" w:rsidP="00D37139">
      <w:pPr>
        <w:spacing w:after="0" w:line="240" w:lineRule="auto"/>
        <w:ind w:right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1B7A32">
        <w:rPr>
          <w:rFonts w:ascii="Times New Roman" w:hAnsi="Times New Roman" w:cs="Times New Roman"/>
          <w:sz w:val="28"/>
          <w:szCs w:val="28"/>
        </w:rPr>
        <w:t>пропуск в ДОО посторонних лиц осущес</w:t>
      </w:r>
      <w:r>
        <w:rPr>
          <w:rFonts w:ascii="Times New Roman" w:hAnsi="Times New Roman" w:cs="Times New Roman"/>
          <w:sz w:val="28"/>
          <w:szCs w:val="28"/>
        </w:rPr>
        <w:t>твляется через центральный вход</w:t>
      </w:r>
      <w:r w:rsidRPr="001B7A32">
        <w:rPr>
          <w:rFonts w:ascii="Times New Roman" w:hAnsi="Times New Roman" w:cs="Times New Roman"/>
          <w:sz w:val="28"/>
          <w:szCs w:val="28"/>
        </w:rPr>
        <w:t xml:space="preserve"> с регистрацией в журнале посещений детского сада. </w:t>
      </w:r>
    </w:p>
    <w:p w:rsidR="00D37139" w:rsidRPr="001B7A32" w:rsidRDefault="00D37139" w:rsidP="00D37139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>Воспитанники отдаются только родителям или законным представителям с предъявлением пропусков, заверенных подписью руководителя и печатью учреждения.</w:t>
      </w:r>
      <w:r w:rsidRPr="001B7A32">
        <w:t xml:space="preserve"> </w:t>
      </w:r>
    </w:p>
    <w:p w:rsidR="004211C3" w:rsidRDefault="00D37139" w:rsidP="004211C3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>В ДОО имеется первичные средства пожаротушения: огнетушители (в количестве</w:t>
      </w:r>
      <w:r w:rsidRPr="001B7A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7A32">
        <w:rPr>
          <w:rFonts w:ascii="Times New Roman" w:hAnsi="Times New Roman" w:cs="Times New Roman"/>
          <w:sz w:val="28"/>
          <w:szCs w:val="28"/>
        </w:rPr>
        <w:t>23</w:t>
      </w:r>
      <w:r w:rsidRPr="001B7A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7A32">
        <w:rPr>
          <w:rFonts w:ascii="Times New Roman" w:hAnsi="Times New Roman" w:cs="Times New Roman"/>
          <w:sz w:val="28"/>
          <w:szCs w:val="28"/>
        </w:rPr>
        <w:t>штук); пожарных гидрантов – 1; пожарных кранов – 6. Проводится их периодический технический осмотр и перезарядка. Двери электрощитовой, складов и прачечной выполнены с пределом огнестойкости не менее 0,6 ч. Соблюдаются требования к содержанию эвакуационных выходов в количестве – 17.</w:t>
      </w:r>
    </w:p>
    <w:p w:rsidR="004211C3" w:rsidRDefault="00D37139" w:rsidP="004211C3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 xml:space="preserve">Территория ДОО полностью ограждена забором (сетка металлическая), длина 345 м, высота 1,6 м и частично проф. листом – длина 35 м, высота 1,8 м. </w:t>
      </w:r>
      <w:r w:rsidR="004211C3" w:rsidRPr="004211C3">
        <w:rPr>
          <w:rFonts w:ascii="Times New Roman" w:hAnsi="Times New Roman" w:cs="Times New Roman"/>
          <w:i/>
          <w:sz w:val="28"/>
          <w:szCs w:val="28"/>
        </w:rPr>
        <w:t>Но в отдельных частях забора требуется замена.</w:t>
      </w:r>
      <w:r w:rsidR="004211C3">
        <w:rPr>
          <w:rFonts w:ascii="Times New Roman" w:hAnsi="Times New Roman" w:cs="Times New Roman"/>
          <w:sz w:val="28"/>
          <w:szCs w:val="28"/>
        </w:rPr>
        <w:t xml:space="preserve"> </w:t>
      </w:r>
      <w:r w:rsidR="004211C3" w:rsidRPr="000B4A7B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Вместе с тем, </w:t>
      </w:r>
      <w:r w:rsidR="004211C3" w:rsidRPr="000B4A7B">
        <w:rPr>
          <w:rFonts w:ascii="Times New Roman" w:hAnsi="Times New Roman" w:cs="Times New Roman"/>
          <w:i/>
          <w:sz w:val="28"/>
          <w:szCs w:val="28"/>
        </w:rPr>
        <w:t>требуются ремонт асфальтов</w:t>
      </w:r>
      <w:r w:rsidR="004211C3">
        <w:rPr>
          <w:rFonts w:ascii="Times New Roman" w:hAnsi="Times New Roman" w:cs="Times New Roman"/>
          <w:i/>
          <w:sz w:val="28"/>
          <w:szCs w:val="28"/>
        </w:rPr>
        <w:t xml:space="preserve">ого покрытия на территории ДОО и замена части оконных блоков. </w:t>
      </w:r>
    </w:p>
    <w:p w:rsidR="00D37139" w:rsidRPr="001B7A32" w:rsidRDefault="00D37139" w:rsidP="004211C3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 xml:space="preserve">Система освещения осуществляется 11 лампами по периметру здания, один фонарь над центральным входом. </w:t>
      </w:r>
    </w:p>
    <w:p w:rsidR="00D37139" w:rsidRPr="001B7A32" w:rsidRDefault="00D37139" w:rsidP="00D371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>На территории ДОО оборудована хозяйственная площадка. Оказание услуг по обращению с твердыми коммунальными отходами осуществляет ООО «Природа».</w:t>
      </w:r>
    </w:p>
    <w:p w:rsidR="00D37139" w:rsidRPr="001B7A32" w:rsidRDefault="00D37139" w:rsidP="00D371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>Детский сад имеет пищеблок с необходимым набором помещений и оборудования для приготовления пищи. Организацию питания воспитанников осуществляет ООО «Комбинат школьного питания «Подросток».</w:t>
      </w:r>
    </w:p>
    <w:p w:rsidR="00D37139" w:rsidRPr="001B7A32" w:rsidRDefault="00D37139" w:rsidP="00D371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>Медицинский блок ДОО (медицинский и процедурный кабинеты) функционирует в соответствии с Лицензией Министерства здравоохранения Оренбургской области на осуществление деятельности от 01.06.2017 № ЛО-56-01-002000. Работники регулярно проходят медицинские осмотры в соответствии с индивидуальным графиком, получают медицинское заключение о допуске к работе в дошкольном образовательном учреждении.</w:t>
      </w:r>
    </w:p>
    <w:p w:rsidR="00D37139" w:rsidRPr="001B7A32" w:rsidRDefault="00D37139" w:rsidP="00D371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 xml:space="preserve">В ДОО соблюдается санитарно-гигиенический режим. Санитарное состояние помещений, режим проветривания, </w:t>
      </w:r>
      <w:r w:rsidRPr="001B7A32">
        <w:rPr>
          <w:rFonts w:ascii="Times New Roman" w:hAnsi="Times New Roman" w:cs="Times New Roman"/>
          <w:color w:val="000000"/>
          <w:sz w:val="28"/>
          <w:szCs w:val="28"/>
        </w:rPr>
        <w:t>температурный режим - соответствуют санитарно-эпидемиологическим требованиям и нормативам.</w:t>
      </w:r>
    </w:p>
    <w:p w:rsidR="00D37139" w:rsidRPr="001B7A32" w:rsidRDefault="00D37139" w:rsidP="00D371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 xml:space="preserve">В ДОО проводится комплексная работа по обеспечению безопасности обучающихся, составляются планы мероприятий на календарный год по пожарной безопасности и предупреждению чрезвычайных ситуаций. Издаются приказы, работает комиссия по охране труда. Согласно приказа </w:t>
      </w:r>
      <w:r w:rsidRPr="001B7A32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осуществляются регулярные объектовые тренировки (1 раз в квартал) с регистрацией в соответствующих актах.   </w:t>
      </w:r>
    </w:p>
    <w:p w:rsidR="004211C3" w:rsidRPr="0004762E" w:rsidRDefault="004211C3" w:rsidP="004211C3">
      <w:pPr>
        <w:pStyle w:val="22"/>
        <w:shd w:val="clear" w:color="auto" w:fill="auto"/>
        <w:tabs>
          <w:tab w:val="left" w:pos="1805"/>
        </w:tabs>
        <w:spacing w:line="240" w:lineRule="auto"/>
        <w:ind w:firstLine="740"/>
        <w:jc w:val="both"/>
      </w:pPr>
      <w:r w:rsidRPr="006151BE">
        <w:rPr>
          <w:rStyle w:val="61"/>
          <w:i w:val="0"/>
          <w:iCs w:val="0"/>
          <w:color w:val="000000" w:themeColor="text1"/>
        </w:rPr>
        <w:t>Вывод:</w:t>
      </w:r>
      <w:r>
        <w:rPr>
          <w:rStyle w:val="61"/>
          <w:i w:val="0"/>
          <w:iCs w:val="0"/>
          <w:color w:val="000000" w:themeColor="text1"/>
        </w:rPr>
        <w:t xml:space="preserve"> </w:t>
      </w:r>
      <w:r w:rsidRPr="0004762E">
        <w:t xml:space="preserve">в результате анализа </w:t>
      </w:r>
      <w:r>
        <w:t xml:space="preserve">материально-технической базы, </w:t>
      </w:r>
      <w:r w:rsidRPr="0004762E">
        <w:t xml:space="preserve">можно сделать выводы о том, </w:t>
      </w:r>
      <w:r>
        <w:t xml:space="preserve">что материально-техническое обеспечение </w:t>
      </w:r>
      <w:r w:rsidRPr="0004762E">
        <w:t xml:space="preserve"> в ДОО</w:t>
      </w:r>
      <w:r>
        <w:t xml:space="preserve"> соответствует</w:t>
      </w:r>
      <w:r w:rsidRPr="0004762E">
        <w:t xml:space="preserve"> «базовом</w:t>
      </w:r>
      <w:r>
        <w:t>у» уровню</w:t>
      </w:r>
      <w:r w:rsidRPr="0004762E">
        <w:t xml:space="preserve">, по отдельным критериям – «выше базового», за исключением указанных в анализе пунктов. </w:t>
      </w:r>
    </w:p>
    <w:p w:rsidR="004211C3" w:rsidRPr="00D1519E" w:rsidRDefault="004211C3" w:rsidP="004211C3">
      <w:pPr>
        <w:pStyle w:val="22"/>
        <w:shd w:val="clear" w:color="auto" w:fill="auto"/>
        <w:spacing w:line="240" w:lineRule="auto"/>
        <w:ind w:firstLine="780"/>
        <w:jc w:val="both"/>
        <w:rPr>
          <w:i/>
          <w:u w:val="single"/>
        </w:rPr>
      </w:pPr>
      <w:r>
        <w:rPr>
          <w:i/>
          <w:u w:val="single"/>
        </w:rPr>
        <w:t>В 20</w:t>
      </w:r>
      <w:r w:rsidR="00A26986">
        <w:rPr>
          <w:i/>
          <w:u w:val="single"/>
        </w:rPr>
        <w:t>23</w:t>
      </w:r>
      <w:r w:rsidRPr="00D1519E">
        <w:rPr>
          <w:i/>
          <w:u w:val="single"/>
        </w:rPr>
        <w:t xml:space="preserve"> году необходимо:</w:t>
      </w:r>
    </w:p>
    <w:p w:rsidR="004211C3" w:rsidRDefault="004211C3" w:rsidP="004211C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A7B">
        <w:rPr>
          <w:rFonts w:ascii="Times New Roman" w:hAnsi="Times New Roman" w:cs="Times New Roman"/>
          <w:i/>
          <w:spacing w:val="-1"/>
          <w:sz w:val="28"/>
          <w:szCs w:val="28"/>
        </w:rPr>
        <w:t>1)</w:t>
      </w:r>
      <w:r w:rsidRPr="000B4A7B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провести </w:t>
      </w:r>
      <w:r w:rsidRPr="000B4A7B">
        <w:rPr>
          <w:rFonts w:ascii="Times New Roman" w:hAnsi="Times New Roman" w:cs="Times New Roman"/>
          <w:i/>
          <w:sz w:val="28"/>
          <w:szCs w:val="28"/>
        </w:rPr>
        <w:t>ремонт асфальтов</w:t>
      </w:r>
      <w:r>
        <w:rPr>
          <w:rFonts w:ascii="Times New Roman" w:hAnsi="Times New Roman" w:cs="Times New Roman"/>
          <w:i/>
          <w:sz w:val="28"/>
          <w:szCs w:val="28"/>
        </w:rPr>
        <w:t>ого покрытия на территории ДОО;</w:t>
      </w:r>
    </w:p>
    <w:p w:rsidR="004211C3" w:rsidRDefault="004211C3" w:rsidP="004211C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заменить оконные блоки (частично);</w:t>
      </w:r>
    </w:p>
    <w:p w:rsidR="00A81B33" w:rsidRPr="004211C3" w:rsidRDefault="004211C3" w:rsidP="004211C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 заменить ограждение по периметру территории ДОО (частично).</w:t>
      </w:r>
      <w:r w:rsidR="00A81B33">
        <w:rPr>
          <w:rFonts w:ascii="Times New Roman" w:hAnsi="Times New Roman" w:cs="Times New Roman"/>
          <w:sz w:val="28"/>
          <w:szCs w:val="28"/>
        </w:rPr>
        <w:tab/>
      </w:r>
    </w:p>
    <w:p w:rsidR="00C47D79" w:rsidRPr="00A26986" w:rsidRDefault="00BD70EC" w:rsidP="00A26986">
      <w:pPr>
        <w:pStyle w:val="a4"/>
        <w:numPr>
          <w:ilvl w:val="1"/>
          <w:numId w:val="19"/>
        </w:numPr>
        <w:tabs>
          <w:tab w:val="center" w:pos="709"/>
          <w:tab w:val="center" w:pos="2581"/>
          <w:tab w:val="center" w:pos="3804"/>
          <w:tab w:val="center" w:pos="5687"/>
          <w:tab w:val="right" w:pos="9781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pacing w:val="-1"/>
          <w:sz w:val="28"/>
          <w:szCs w:val="28"/>
        </w:rPr>
      </w:pPr>
      <w:r w:rsidRPr="00A26986">
        <w:rPr>
          <w:rFonts w:ascii="Times New Roman" w:eastAsia="Calibri" w:hAnsi="Times New Roman" w:cs="Times New Roman"/>
          <w:b/>
          <w:sz w:val="28"/>
          <w:szCs w:val="28"/>
        </w:rPr>
        <w:t>Оценка функционирования внутренней системы оценки качества образования</w:t>
      </w:r>
    </w:p>
    <w:p w:rsidR="0017430C" w:rsidRDefault="0017430C" w:rsidP="00B81756">
      <w:pPr>
        <w:pStyle w:val="22"/>
        <w:shd w:val="clear" w:color="auto" w:fill="auto"/>
        <w:tabs>
          <w:tab w:val="left" w:pos="770"/>
        </w:tabs>
        <w:spacing w:line="240" w:lineRule="auto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>В</w:t>
      </w:r>
      <w:r w:rsidR="000B4A7B">
        <w:rPr>
          <w:color w:val="000000"/>
          <w:lang w:bidi="ru-RU"/>
        </w:rPr>
        <w:t xml:space="preserve">нутренняя </w:t>
      </w:r>
      <w:r w:rsidR="00F17D6D">
        <w:rPr>
          <w:color w:val="000000"/>
          <w:lang w:bidi="ru-RU"/>
        </w:rPr>
        <w:t>система оценки</w:t>
      </w:r>
      <w:r w:rsidR="000B4A7B">
        <w:rPr>
          <w:color w:val="000000"/>
          <w:lang w:bidi="ru-RU"/>
        </w:rPr>
        <w:t xml:space="preserve"> качества образования</w:t>
      </w:r>
      <w:r>
        <w:rPr>
          <w:color w:val="000000"/>
          <w:lang w:bidi="ru-RU"/>
        </w:rPr>
        <w:t xml:space="preserve"> в ДОО</w:t>
      </w:r>
      <w:r w:rsidR="00F17D6D">
        <w:rPr>
          <w:color w:val="000000"/>
          <w:lang w:bidi="ru-RU"/>
        </w:rPr>
        <w:t xml:space="preserve"> имеет </w:t>
      </w:r>
      <w:r>
        <w:rPr>
          <w:i/>
          <w:color w:val="000000"/>
          <w:lang w:bidi="ru-RU"/>
        </w:rPr>
        <w:t>ц</w:t>
      </w:r>
      <w:r w:rsidRPr="005D7906">
        <w:rPr>
          <w:i/>
          <w:color w:val="000000"/>
          <w:lang w:bidi="ru-RU"/>
        </w:rPr>
        <w:t>ель</w:t>
      </w:r>
      <w:r w:rsidR="00F17D6D">
        <w:rPr>
          <w:i/>
          <w:color w:val="000000"/>
          <w:lang w:bidi="ru-RU"/>
        </w:rPr>
        <w:t xml:space="preserve"> – </w:t>
      </w:r>
      <w:r w:rsidRPr="005D7906">
        <w:rPr>
          <w:rFonts w:eastAsiaTheme="minorEastAsia"/>
          <w:color w:val="000000" w:themeColor="text1"/>
          <w:kern w:val="24"/>
          <w:position w:val="1"/>
          <w:lang w:bidi="ru-RU"/>
        </w:rPr>
        <w:t>установление степени соответствия качества образования в</w:t>
      </w:r>
      <w:r>
        <w:rPr>
          <w:rFonts w:eastAsiaTheme="minorEastAsia"/>
          <w:color w:val="000000" w:themeColor="text1"/>
          <w:kern w:val="24"/>
          <w:position w:val="1"/>
          <w:lang w:bidi="ru-RU"/>
        </w:rPr>
        <w:t xml:space="preserve"> организации </w:t>
      </w:r>
      <w:r w:rsidR="00635262">
        <w:rPr>
          <w:rFonts w:eastAsiaTheme="minorEastAsia"/>
          <w:color w:val="000000" w:themeColor="text1"/>
          <w:kern w:val="24"/>
          <w:position w:val="1"/>
          <w:lang w:bidi="ru-RU"/>
        </w:rPr>
        <w:t xml:space="preserve">с </w:t>
      </w:r>
      <w:r>
        <w:rPr>
          <w:rFonts w:eastAsiaTheme="minorEastAsia"/>
          <w:color w:val="000000" w:themeColor="text1"/>
          <w:kern w:val="24"/>
          <w:position w:val="1"/>
          <w:lang w:bidi="ru-RU"/>
        </w:rPr>
        <w:t>требованиям</w:t>
      </w:r>
      <w:r w:rsidR="00635262">
        <w:rPr>
          <w:rFonts w:eastAsiaTheme="minorEastAsia"/>
          <w:color w:val="000000" w:themeColor="text1"/>
          <w:kern w:val="24"/>
          <w:position w:val="1"/>
          <w:lang w:bidi="ru-RU"/>
        </w:rPr>
        <w:t>и</w:t>
      </w:r>
      <w:r>
        <w:rPr>
          <w:rFonts w:eastAsiaTheme="minorEastAsia"/>
          <w:color w:val="000000" w:themeColor="text1"/>
          <w:kern w:val="24"/>
          <w:position w:val="1"/>
          <w:lang w:bidi="ru-RU"/>
        </w:rPr>
        <w:t xml:space="preserve"> ФГОС ДО</w:t>
      </w:r>
      <w:r w:rsidR="00F17D6D">
        <w:rPr>
          <w:rFonts w:eastAsiaTheme="minorEastAsia"/>
          <w:color w:val="000000" w:themeColor="text1"/>
          <w:kern w:val="24"/>
          <w:position w:val="1"/>
          <w:lang w:bidi="ru-RU"/>
        </w:rPr>
        <w:t xml:space="preserve"> и других нормативных актов, подлежащих обязательному исполнению. </w:t>
      </w:r>
      <w:r w:rsidR="00635262">
        <w:rPr>
          <w:rFonts w:eastAsiaTheme="minorEastAsia"/>
          <w:color w:val="000000" w:themeColor="text1"/>
          <w:kern w:val="24"/>
          <w:position w:val="1"/>
          <w:lang w:bidi="ru-RU"/>
        </w:rPr>
        <w:tab/>
      </w:r>
      <w:r w:rsidR="00F17D6D">
        <w:rPr>
          <w:rFonts w:eastAsiaTheme="minorEastAsia"/>
          <w:color w:val="000000" w:themeColor="text1"/>
          <w:kern w:val="24"/>
          <w:position w:val="1"/>
          <w:lang w:bidi="ru-RU"/>
        </w:rPr>
        <w:t>В 2022</w:t>
      </w:r>
      <w:r>
        <w:rPr>
          <w:rFonts w:eastAsiaTheme="minorEastAsia"/>
          <w:color w:val="000000" w:themeColor="text1"/>
          <w:kern w:val="24"/>
          <w:position w:val="1"/>
          <w:lang w:bidi="ru-RU"/>
        </w:rPr>
        <w:t xml:space="preserve"> году </w:t>
      </w:r>
      <w:r w:rsidR="00F17D6D">
        <w:rPr>
          <w:color w:val="000000"/>
          <w:lang w:bidi="ru-RU"/>
        </w:rPr>
        <w:t>рабочая группа провела мониторинг</w:t>
      </w:r>
      <w:r>
        <w:rPr>
          <w:color w:val="000000"/>
          <w:lang w:bidi="ru-RU"/>
        </w:rPr>
        <w:t xml:space="preserve"> качест</w:t>
      </w:r>
      <w:r w:rsidR="00F17D6D">
        <w:rPr>
          <w:color w:val="000000"/>
          <w:lang w:bidi="ru-RU"/>
        </w:rPr>
        <w:t>ва дошкольного образования в учреждении</w:t>
      </w:r>
      <w:r w:rsidR="0002175C">
        <w:rPr>
          <w:color w:val="000000"/>
          <w:lang w:bidi="ru-RU"/>
        </w:rPr>
        <w:t>, применив шкалы МКДО-2021</w:t>
      </w:r>
      <w:r w:rsidR="000B4A7B">
        <w:rPr>
          <w:color w:val="000000"/>
          <w:lang w:bidi="ru-RU"/>
        </w:rPr>
        <w:t xml:space="preserve">. </w:t>
      </w:r>
      <w:r>
        <w:rPr>
          <w:color w:val="000000"/>
          <w:lang w:bidi="ru-RU"/>
        </w:rPr>
        <w:t>Да</w:t>
      </w:r>
      <w:r w:rsidR="0002175C">
        <w:rPr>
          <w:color w:val="000000"/>
          <w:lang w:bidi="ru-RU"/>
        </w:rPr>
        <w:t xml:space="preserve">нная процедура предусматривала </w:t>
      </w:r>
      <w:r>
        <w:rPr>
          <w:color w:val="000000"/>
          <w:lang w:bidi="ru-RU"/>
        </w:rPr>
        <w:t>самообследование по предложенным направлениям и линиям</w:t>
      </w:r>
      <w:r w:rsidR="0002175C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</w:t>
      </w:r>
    </w:p>
    <w:p w:rsidR="0002175C" w:rsidRDefault="0002175C" w:rsidP="00B81756">
      <w:pPr>
        <w:pStyle w:val="22"/>
        <w:shd w:val="clear" w:color="auto" w:fill="auto"/>
        <w:tabs>
          <w:tab w:val="left" w:pos="770"/>
        </w:tabs>
        <w:spacing w:line="240" w:lineRule="auto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 xml:space="preserve">Шкалы являются достаточно подробным и потому объемным инструментарием для измерения качества образования в учреждении. К тому же, члены рабочей группы также должны быть обучены способам адаптации и применения шкал во внутренней оценке качества. </w:t>
      </w:r>
    </w:p>
    <w:p w:rsidR="00635262" w:rsidRDefault="0002175C" w:rsidP="00635262">
      <w:pPr>
        <w:pStyle w:val="22"/>
        <w:shd w:val="clear" w:color="auto" w:fill="auto"/>
        <w:tabs>
          <w:tab w:val="left" w:pos="770"/>
        </w:tabs>
        <w:spacing w:line="240" w:lineRule="auto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>В результате был в</w:t>
      </w:r>
      <w:r w:rsidR="00635262">
        <w:rPr>
          <w:color w:val="000000"/>
          <w:lang w:bidi="ru-RU"/>
        </w:rPr>
        <w:t>ыявлен «базовый уровень», по отдельным критериям «выше базового». Одновременно монитори</w:t>
      </w:r>
      <w:r>
        <w:rPr>
          <w:color w:val="000000"/>
          <w:lang w:bidi="ru-RU"/>
        </w:rPr>
        <w:t>нг показал ряд проблем, которые отражены в данном «</w:t>
      </w:r>
      <w:r w:rsidR="00635262">
        <w:rPr>
          <w:color w:val="000000"/>
          <w:lang w:bidi="ru-RU"/>
        </w:rPr>
        <w:t>Отчете о результат</w:t>
      </w:r>
      <w:r>
        <w:rPr>
          <w:color w:val="000000"/>
          <w:lang w:bidi="ru-RU"/>
        </w:rPr>
        <w:t>ах самообследования за 2022</w:t>
      </w:r>
      <w:r w:rsidR="00B81756">
        <w:rPr>
          <w:color w:val="000000"/>
          <w:lang w:bidi="ru-RU"/>
        </w:rPr>
        <w:t xml:space="preserve"> год</w:t>
      </w:r>
      <w:r>
        <w:rPr>
          <w:color w:val="000000"/>
          <w:lang w:bidi="ru-RU"/>
        </w:rPr>
        <w:t>»</w:t>
      </w:r>
      <w:r w:rsidR="00B81756">
        <w:rPr>
          <w:color w:val="000000"/>
          <w:lang w:bidi="ru-RU"/>
        </w:rPr>
        <w:t xml:space="preserve"> – по всем критериям оценки.</w:t>
      </w:r>
    </w:p>
    <w:p w:rsidR="00B56F02" w:rsidRPr="00635262" w:rsidRDefault="00635262" w:rsidP="00635262">
      <w:pPr>
        <w:pStyle w:val="22"/>
        <w:shd w:val="clear" w:color="auto" w:fill="auto"/>
        <w:tabs>
          <w:tab w:val="left" w:pos="770"/>
        </w:tabs>
        <w:spacing w:line="240" w:lineRule="auto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>Шкалы</w:t>
      </w:r>
      <w:r w:rsidR="0002175C">
        <w:rPr>
          <w:color w:val="000000"/>
          <w:lang w:bidi="ru-RU"/>
        </w:rPr>
        <w:t>, предложенные МКДО, ежегодно пересматриваются из-за изменений в законодательной базе, поэтому их необходимо</w:t>
      </w:r>
      <w:r>
        <w:rPr>
          <w:color w:val="000000"/>
          <w:lang w:bidi="ru-RU"/>
        </w:rPr>
        <w:t xml:space="preserve"> </w:t>
      </w:r>
      <w:r w:rsidR="0002175C">
        <w:rPr>
          <w:color w:val="000000"/>
          <w:lang w:bidi="ru-RU"/>
        </w:rPr>
        <w:t>адаптировать и применять в</w:t>
      </w:r>
      <w:r>
        <w:rPr>
          <w:color w:val="000000"/>
          <w:lang w:bidi="ru-RU"/>
        </w:rPr>
        <w:t>о внутренней системе оценки качества ДОО</w:t>
      </w:r>
      <w:r w:rsidR="0002175C">
        <w:rPr>
          <w:color w:val="000000"/>
          <w:lang w:bidi="ru-RU"/>
        </w:rPr>
        <w:t xml:space="preserve"> (ВСОКО) с учетом поправок</w:t>
      </w:r>
      <w:r w:rsidR="001616D8">
        <w:rPr>
          <w:color w:val="000000"/>
          <w:lang w:bidi="ru-RU"/>
        </w:rPr>
        <w:t>.</w:t>
      </w:r>
    </w:p>
    <w:p w:rsidR="00B56F02" w:rsidRPr="00B81756" w:rsidRDefault="00B56F02" w:rsidP="00B56F02">
      <w:pPr>
        <w:widowControl w:val="0"/>
        <w:tabs>
          <w:tab w:val="left" w:pos="7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="00D66C4D" w:rsidRPr="00B81756"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  <w:t>Вывод:</w:t>
      </w:r>
      <w:r w:rsidR="00D66C4D" w:rsidRPr="00B81756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635262" w:rsidRPr="00B81756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в результате</w:t>
      </w:r>
      <w:r w:rsidR="00635262" w:rsidRPr="00B81756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D66C4D" w:rsidRPr="00B81756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а</w:t>
      </w:r>
      <w:r w:rsidRPr="00B81756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нализ</w:t>
      </w:r>
      <w:r w:rsidR="00635262" w:rsidRPr="00B81756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а</w:t>
      </w:r>
      <w:r w:rsidRPr="00B81756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 </w:t>
      </w:r>
      <w:r w:rsidR="00B81756" w:rsidRPr="00B81756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функционировани</w:t>
      </w:r>
      <w:r w:rsidR="0002175C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я ВСОКО на основе шкал МКДО</w:t>
      </w:r>
      <w:r w:rsidR="00B81756" w:rsidRPr="00B81756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 можно сделать вывод о том, что система нуждается в доработке.  </w:t>
      </w:r>
    </w:p>
    <w:p w:rsidR="00B81756" w:rsidRPr="00B81756" w:rsidRDefault="0002175C" w:rsidP="00B81756">
      <w:pPr>
        <w:pStyle w:val="22"/>
        <w:shd w:val="clear" w:color="auto" w:fill="auto"/>
        <w:spacing w:line="240" w:lineRule="auto"/>
        <w:ind w:firstLine="780"/>
        <w:jc w:val="both"/>
        <w:rPr>
          <w:i/>
          <w:u w:val="single"/>
        </w:rPr>
      </w:pPr>
      <w:r>
        <w:rPr>
          <w:i/>
          <w:u w:val="single"/>
        </w:rPr>
        <w:t>В 2023</w:t>
      </w:r>
      <w:r w:rsidR="00B81756" w:rsidRPr="00B81756">
        <w:rPr>
          <w:i/>
          <w:u w:val="single"/>
        </w:rPr>
        <w:t xml:space="preserve"> году необходимо:</w:t>
      </w:r>
    </w:p>
    <w:p w:rsidR="00B81756" w:rsidRPr="00B81756" w:rsidRDefault="00B81756" w:rsidP="00B81756">
      <w:pPr>
        <w:pStyle w:val="a4"/>
        <w:widowControl w:val="0"/>
        <w:numPr>
          <w:ilvl w:val="0"/>
          <w:numId w:val="15"/>
        </w:numPr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  <w:r w:rsidRPr="00B81756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Доработать В</w:t>
      </w:r>
      <w:r w:rsidR="0002175C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СОКО ДОО с учетом шкал МКДО-2022</w:t>
      </w:r>
      <w:r w:rsidRPr="00B81756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 xml:space="preserve">.  </w:t>
      </w:r>
    </w:p>
    <w:p w:rsidR="00C47D79" w:rsidRPr="00B81756" w:rsidRDefault="00C47D79" w:rsidP="00BD70E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66C4D" w:rsidRDefault="00D66C4D" w:rsidP="00BD70E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  <w:sectPr w:rsidR="00D66C4D" w:rsidSect="00B2606D">
          <w:footerReference w:type="default" r:id="rId46"/>
          <w:pgSz w:w="11906" w:h="16838"/>
          <w:pgMar w:top="709" w:right="850" w:bottom="567" w:left="1701" w:header="708" w:footer="708" w:gutter="0"/>
          <w:cols w:space="708"/>
          <w:titlePg/>
          <w:docGrid w:linePitch="360"/>
        </w:sectPr>
      </w:pPr>
    </w:p>
    <w:p w:rsidR="004A67C4" w:rsidRPr="004A67C4" w:rsidRDefault="004A67C4" w:rsidP="00AF7AD0">
      <w:pPr>
        <w:pStyle w:val="a4"/>
        <w:numPr>
          <w:ilvl w:val="0"/>
          <w:numId w:val="5"/>
        </w:numPr>
        <w:spacing w:after="0" w:line="240" w:lineRule="auto"/>
        <w:jc w:val="center"/>
        <w:rPr>
          <w:b/>
          <w:bCs/>
          <w:u w:val="single"/>
        </w:rPr>
      </w:pPr>
      <w:r w:rsidRPr="004A67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РЕЗУЛЬТАТЫ АНАЛИЗА П</w:t>
      </w:r>
      <w:r w:rsidRPr="004A67C4">
        <w:rPr>
          <w:rFonts w:ascii="Times New Roman" w:eastAsia="Calibri" w:hAnsi="Times New Roman" w:cs="Times New Roman"/>
          <w:b/>
          <w:bCs/>
          <w:sz w:val="28"/>
          <w:szCs w:val="28"/>
        </w:rPr>
        <w:t>ОКАЗАТЕЛЕЙ ДЕЯТЕЛЬНОСТИ ОРГАНИЗАЦИИ</w:t>
      </w:r>
    </w:p>
    <w:p w:rsidR="00C47D79" w:rsidRPr="004A67C4" w:rsidRDefault="00BD70EC" w:rsidP="004A67C4">
      <w:pPr>
        <w:pStyle w:val="a4"/>
        <w:spacing w:after="0" w:line="240" w:lineRule="auto"/>
        <w:ind w:left="450"/>
        <w:jc w:val="center"/>
        <w:rPr>
          <w:bCs/>
          <w:u w:val="single"/>
        </w:rPr>
      </w:pPr>
      <w:r w:rsidRPr="004A67C4">
        <w:rPr>
          <w:bCs/>
          <w:u w:val="single"/>
        </w:rPr>
        <w:t xml:space="preserve">Показатели </w:t>
      </w:r>
      <w:r w:rsidR="00C47D79" w:rsidRPr="004A67C4">
        <w:rPr>
          <w:bCs/>
          <w:u w:val="single"/>
        </w:rPr>
        <w:t xml:space="preserve">деятельности  </w:t>
      </w:r>
      <w:r w:rsidR="00E67948" w:rsidRPr="004A67C4">
        <w:rPr>
          <w:b/>
          <w:bCs/>
          <w:u w:val="single"/>
        </w:rPr>
        <w:t>МДОА</w:t>
      </w:r>
      <w:r w:rsidR="00C47D79" w:rsidRPr="004A67C4">
        <w:rPr>
          <w:b/>
          <w:bCs/>
          <w:u w:val="single"/>
        </w:rPr>
        <w:t>У №</w:t>
      </w:r>
      <w:r w:rsidR="00D43576" w:rsidRPr="004A67C4">
        <w:rPr>
          <w:b/>
          <w:bCs/>
          <w:u w:val="single"/>
        </w:rPr>
        <w:t xml:space="preserve"> </w:t>
      </w:r>
      <w:r w:rsidR="00C47D79" w:rsidRPr="004A67C4">
        <w:rPr>
          <w:b/>
          <w:bCs/>
          <w:u w:val="single"/>
        </w:rPr>
        <w:t xml:space="preserve">200 г. Оренбурга за </w:t>
      </w:r>
      <w:r w:rsidR="00590EAB">
        <w:rPr>
          <w:b/>
          <w:bCs/>
          <w:color w:val="000000" w:themeColor="text1"/>
          <w:u w:val="single"/>
        </w:rPr>
        <w:t>202</w:t>
      </w:r>
      <w:r w:rsidR="00CB6175">
        <w:rPr>
          <w:b/>
          <w:bCs/>
          <w:color w:val="000000" w:themeColor="text1"/>
          <w:u w:val="single"/>
        </w:rPr>
        <w:t>2</w:t>
      </w:r>
      <w:r w:rsidR="00C47D79" w:rsidRPr="004A67C4">
        <w:rPr>
          <w:b/>
          <w:bCs/>
          <w:u w:val="single"/>
        </w:rPr>
        <w:t xml:space="preserve"> год, </w:t>
      </w:r>
      <w:r w:rsidR="004A67C4">
        <w:rPr>
          <w:bCs/>
          <w:u w:val="single"/>
        </w:rPr>
        <w:t>подлежащего</w:t>
      </w:r>
      <w:r w:rsidR="00C47D79" w:rsidRPr="004A67C4">
        <w:rPr>
          <w:bCs/>
          <w:u w:val="single"/>
        </w:rPr>
        <w:t xml:space="preserve"> самообследованию</w:t>
      </w:r>
    </w:p>
    <w:p w:rsidR="00C47D79" w:rsidRPr="00BC4BA2" w:rsidRDefault="00C47D79" w:rsidP="002060A0">
      <w:pPr>
        <w:pStyle w:val="a4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A32E6B">
        <w:rPr>
          <w:bCs/>
          <w:u w:val="single"/>
        </w:rPr>
        <w:t>(утв. приказом Министерства образования и науки РФ от 10 декабря 2013 г. № 1324)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616"/>
        <w:gridCol w:w="1843"/>
      </w:tblGrid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C0639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C0639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3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C0639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39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D42AF8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98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полного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D42AF8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98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D07D6" w:rsidRPr="0020690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D07D6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AD1653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18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7D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F41853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6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81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D42AF8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6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47D79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D42AF8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16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47D7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AD1653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511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185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11AA" w:rsidRPr="00206908" w:rsidTr="002F31E1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AA" w:rsidRPr="00206908" w:rsidRDefault="007511AA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AA" w:rsidRPr="00206908" w:rsidRDefault="007511AA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A" w:rsidRDefault="00AD1653" w:rsidP="002060A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41853">
              <w:rPr>
                <w:rFonts w:ascii="Times New Roman" w:hAnsi="Times New Roman" w:cs="Times New Roman"/>
                <w:sz w:val="24"/>
                <w:szCs w:val="24"/>
              </w:rPr>
              <w:t>/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1AA" w:rsidRPr="001F1F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11AA" w:rsidRPr="00206908" w:rsidTr="002F31E1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AA" w:rsidRPr="00206908" w:rsidRDefault="007511AA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AA" w:rsidRPr="00206908" w:rsidRDefault="007511AA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</w:t>
            </w:r>
            <w:r w:rsidR="00AD1653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</w:t>
            </w: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A" w:rsidRDefault="00AD1653" w:rsidP="002060A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41853">
              <w:rPr>
                <w:rFonts w:ascii="Times New Roman" w:hAnsi="Times New Roman" w:cs="Times New Roman"/>
                <w:sz w:val="24"/>
                <w:szCs w:val="24"/>
              </w:rPr>
              <w:t>/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1AA" w:rsidRPr="001F1F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11AA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AA" w:rsidRPr="00206908" w:rsidRDefault="007511AA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AA" w:rsidRPr="00206908" w:rsidRDefault="007511AA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AA" w:rsidRDefault="00AD1653" w:rsidP="002060A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41853">
              <w:rPr>
                <w:rFonts w:ascii="Times New Roman" w:hAnsi="Times New Roman" w:cs="Times New Roman"/>
                <w:sz w:val="24"/>
                <w:szCs w:val="24"/>
              </w:rPr>
              <w:t>/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11AA" w:rsidRPr="001F1F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311A04" w:rsidRDefault="00AD1653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012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AE1A34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7511AA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070F1" w:rsidRPr="004070F1">
              <w:rPr>
                <w:rFonts w:ascii="Times New Roman" w:hAnsi="Times New Roman" w:cs="Times New Roman"/>
                <w:sz w:val="24"/>
                <w:szCs w:val="24"/>
              </w:rPr>
              <w:t>15/ 60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7511AA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070F1" w:rsidRPr="004070F1">
              <w:rPr>
                <w:rFonts w:ascii="Times New Roman" w:hAnsi="Times New Roman" w:cs="Times New Roman"/>
                <w:sz w:val="24"/>
                <w:szCs w:val="24"/>
              </w:rPr>
              <w:t>15/ 60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4070F1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4070F1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206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4070F1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D1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/ 7</w:t>
            </w:r>
            <w:r w:rsidR="00AD1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AD1653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70F1" w:rsidRPr="004070F1"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4070F1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D1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1AA" w:rsidRPr="004070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5BCC"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1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AD1653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11AA" w:rsidRPr="004070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5BCC"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0F1" w:rsidRPr="00407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4070F1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5BCC"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D1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5BCC" w:rsidRPr="00407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BA0EF8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296" w:rsidRPr="004070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5BCC"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705BCC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A0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070F1"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7D79" w:rsidRPr="004070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4070F1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D79">
              <w:rPr>
                <w:rFonts w:ascii="Times New Roman" w:hAnsi="Times New Roman" w:cs="Times New Roman"/>
                <w:sz w:val="24"/>
                <w:szCs w:val="24"/>
              </w:rPr>
              <w:t>/ 100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F60927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100</w:t>
            </w:r>
            <w:r w:rsidR="00C47D79" w:rsidRPr="002069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F60927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1</w:t>
            </w:r>
            <w:r w:rsidR="00BA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 xml:space="preserve">            да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9" w:rsidRPr="004070F1" w:rsidRDefault="004070F1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9" w:rsidRPr="004070F1" w:rsidRDefault="00C47D79" w:rsidP="00407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6  кв.м.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192,7 кв.м.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7D79" w:rsidRPr="00206908" w:rsidTr="002F31E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206908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908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9" w:rsidRPr="004070F1" w:rsidRDefault="00C47D79" w:rsidP="0020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C47D79" w:rsidRDefault="00C47D79" w:rsidP="002060A0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  <w:sectPr w:rsidR="00C47D79" w:rsidSect="002F31E1">
          <w:pgSz w:w="16838" w:h="11906" w:orient="landscape"/>
          <w:pgMar w:top="426" w:right="709" w:bottom="850" w:left="1134" w:header="708" w:footer="708" w:gutter="0"/>
          <w:cols w:space="708"/>
          <w:docGrid w:linePitch="360"/>
        </w:sectPr>
      </w:pPr>
    </w:p>
    <w:p w:rsidR="00C47D79" w:rsidRPr="002C0639" w:rsidRDefault="00C47D79" w:rsidP="002060A0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639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нализ деятельности</w:t>
      </w:r>
      <w:r w:rsidR="00E67948">
        <w:rPr>
          <w:rFonts w:ascii="Times New Roman" w:hAnsi="Times New Roman" w:cs="Times New Roman"/>
          <w:sz w:val="28"/>
          <w:szCs w:val="28"/>
        </w:rPr>
        <w:t xml:space="preserve"> МДОА</w:t>
      </w:r>
      <w:r w:rsidR="00D66C4D">
        <w:rPr>
          <w:rFonts w:ascii="Times New Roman" w:hAnsi="Times New Roman" w:cs="Times New Roman"/>
          <w:sz w:val="28"/>
          <w:szCs w:val="28"/>
        </w:rPr>
        <w:t>У №</w:t>
      </w:r>
      <w:r w:rsidR="003F31E8">
        <w:rPr>
          <w:rFonts w:ascii="Times New Roman" w:hAnsi="Times New Roman" w:cs="Times New Roman"/>
          <w:sz w:val="28"/>
          <w:szCs w:val="28"/>
        </w:rPr>
        <w:t xml:space="preserve"> 200 г. Оренбурга </w:t>
      </w:r>
      <w:r w:rsidR="003F31E8" w:rsidRPr="00CB6175">
        <w:rPr>
          <w:rFonts w:ascii="Times New Roman" w:hAnsi="Times New Roman" w:cs="Times New Roman"/>
          <w:sz w:val="28"/>
          <w:szCs w:val="28"/>
          <w:u w:val="single"/>
        </w:rPr>
        <w:t>за 2022</w:t>
      </w:r>
      <w:r w:rsidRPr="002C0639">
        <w:rPr>
          <w:rFonts w:ascii="Times New Roman" w:hAnsi="Times New Roman" w:cs="Times New Roman"/>
          <w:sz w:val="28"/>
          <w:szCs w:val="28"/>
        </w:rPr>
        <w:t xml:space="preserve"> год выявил следующие пока</w:t>
      </w:r>
      <w:r w:rsidR="00D66C4D">
        <w:rPr>
          <w:rFonts w:ascii="Times New Roman" w:hAnsi="Times New Roman" w:cs="Times New Roman"/>
          <w:sz w:val="28"/>
          <w:szCs w:val="28"/>
        </w:rPr>
        <w:t>затели в деятельности организации</w:t>
      </w:r>
      <w:r w:rsidRPr="002C06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7D79" w:rsidRPr="00CB6175" w:rsidRDefault="00C47D79" w:rsidP="002060A0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107F6">
        <w:rPr>
          <w:rFonts w:ascii="Times New Roman" w:hAnsi="Times New Roman" w:cs="Times New Roman"/>
          <w:i/>
          <w:sz w:val="28"/>
          <w:szCs w:val="28"/>
        </w:rPr>
        <w:t>Образовательные программы</w:t>
      </w:r>
      <w:r w:rsidRPr="00BF6ADA">
        <w:rPr>
          <w:rFonts w:ascii="Times New Roman" w:hAnsi="Times New Roman" w:cs="Times New Roman"/>
          <w:sz w:val="28"/>
          <w:szCs w:val="28"/>
        </w:rPr>
        <w:t xml:space="preserve"> дошко</w:t>
      </w:r>
      <w:r w:rsidR="00AF7742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3233AA">
        <w:rPr>
          <w:rFonts w:ascii="Times New Roman" w:hAnsi="Times New Roman" w:cs="Times New Roman"/>
          <w:sz w:val="28"/>
          <w:szCs w:val="28"/>
        </w:rPr>
        <w:t>образования</w:t>
      </w:r>
      <w:r w:rsidR="007107F6">
        <w:rPr>
          <w:rFonts w:ascii="Times New Roman" w:hAnsi="Times New Roman" w:cs="Times New Roman"/>
          <w:sz w:val="28"/>
          <w:szCs w:val="28"/>
        </w:rPr>
        <w:t>, рассчитанные на все категории обучаю</w:t>
      </w:r>
      <w:r w:rsidR="003F31E8">
        <w:rPr>
          <w:rFonts w:ascii="Times New Roman" w:hAnsi="Times New Roman" w:cs="Times New Roman"/>
          <w:sz w:val="28"/>
          <w:szCs w:val="28"/>
        </w:rPr>
        <w:t>щихся по состоянию на 31.12.2022</w:t>
      </w:r>
      <w:r w:rsidR="007107F6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BF6ADA">
        <w:rPr>
          <w:rFonts w:ascii="Times New Roman" w:hAnsi="Times New Roman" w:cs="Times New Roman"/>
          <w:sz w:val="28"/>
          <w:szCs w:val="28"/>
        </w:rPr>
        <w:t xml:space="preserve"> </w:t>
      </w:r>
      <w:r w:rsidRPr="00CB6175">
        <w:rPr>
          <w:rFonts w:ascii="Times New Roman" w:hAnsi="Times New Roman" w:cs="Times New Roman"/>
          <w:sz w:val="28"/>
          <w:szCs w:val="28"/>
        </w:rPr>
        <w:t xml:space="preserve">осваивают </w:t>
      </w:r>
      <w:r w:rsidR="007107F6" w:rsidRPr="00CB6175">
        <w:rPr>
          <w:rFonts w:ascii="Times New Roman" w:hAnsi="Times New Roman" w:cs="Times New Roman"/>
          <w:sz w:val="28"/>
          <w:szCs w:val="28"/>
        </w:rPr>
        <w:t>2</w:t>
      </w:r>
      <w:r w:rsidR="00BA0EF8" w:rsidRPr="00CB6175">
        <w:rPr>
          <w:rFonts w:ascii="Times New Roman" w:hAnsi="Times New Roman" w:cs="Times New Roman"/>
          <w:sz w:val="28"/>
          <w:szCs w:val="28"/>
        </w:rPr>
        <w:t>66</w:t>
      </w:r>
      <w:r w:rsidR="007107F6" w:rsidRPr="00CB617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B61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7D79" w:rsidRPr="00CB6175" w:rsidRDefault="00C47D79" w:rsidP="002060A0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175">
        <w:rPr>
          <w:rFonts w:ascii="Times New Roman" w:hAnsi="Times New Roman" w:cs="Times New Roman"/>
          <w:sz w:val="28"/>
          <w:szCs w:val="28"/>
        </w:rPr>
        <w:t>В режиме полного дня (1</w:t>
      </w:r>
      <w:r w:rsidR="003233AA" w:rsidRPr="00CB6175">
        <w:rPr>
          <w:rFonts w:ascii="Times New Roman" w:hAnsi="Times New Roman" w:cs="Times New Roman"/>
          <w:sz w:val="28"/>
          <w:szCs w:val="28"/>
        </w:rPr>
        <w:t>2</w:t>
      </w:r>
      <w:r w:rsidR="00BA0EF8" w:rsidRPr="00CB6175">
        <w:rPr>
          <w:rFonts w:ascii="Times New Roman" w:hAnsi="Times New Roman" w:cs="Times New Roman"/>
          <w:sz w:val="28"/>
          <w:szCs w:val="28"/>
        </w:rPr>
        <w:t>-</w:t>
      </w:r>
      <w:r w:rsidR="003233AA" w:rsidRPr="00CB6175">
        <w:rPr>
          <w:rFonts w:ascii="Times New Roman" w:hAnsi="Times New Roman" w:cs="Times New Roman"/>
          <w:sz w:val="28"/>
          <w:szCs w:val="28"/>
        </w:rPr>
        <w:t>часово</w:t>
      </w:r>
      <w:r w:rsidR="007107F6" w:rsidRPr="00CB6175">
        <w:rPr>
          <w:rFonts w:ascii="Times New Roman" w:hAnsi="Times New Roman" w:cs="Times New Roman"/>
          <w:sz w:val="28"/>
          <w:szCs w:val="28"/>
        </w:rPr>
        <w:t>е пребывание) посещают 2</w:t>
      </w:r>
      <w:r w:rsidR="00BA0EF8" w:rsidRPr="00CB6175">
        <w:rPr>
          <w:rFonts w:ascii="Times New Roman" w:hAnsi="Times New Roman" w:cs="Times New Roman"/>
          <w:sz w:val="28"/>
          <w:szCs w:val="28"/>
        </w:rPr>
        <w:t>66</w:t>
      </w:r>
      <w:r w:rsidR="003233AA" w:rsidRPr="00CB617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CB6175">
        <w:rPr>
          <w:rFonts w:ascii="Times New Roman" w:hAnsi="Times New Roman" w:cs="Times New Roman"/>
          <w:sz w:val="28"/>
          <w:szCs w:val="28"/>
        </w:rPr>
        <w:t>. Режима кратков</w:t>
      </w:r>
      <w:r w:rsidR="003233AA" w:rsidRPr="00CB6175">
        <w:rPr>
          <w:rFonts w:ascii="Times New Roman" w:hAnsi="Times New Roman" w:cs="Times New Roman"/>
          <w:sz w:val="28"/>
          <w:szCs w:val="28"/>
        </w:rPr>
        <w:t>ременного пребывания детей в ДОО</w:t>
      </w:r>
      <w:r w:rsidRPr="00CB6175">
        <w:rPr>
          <w:rFonts w:ascii="Times New Roman" w:hAnsi="Times New Roman" w:cs="Times New Roman"/>
          <w:sz w:val="28"/>
          <w:szCs w:val="28"/>
        </w:rPr>
        <w:t xml:space="preserve"> – нет. </w:t>
      </w:r>
      <w:r w:rsidR="003233AA" w:rsidRPr="00CB6175">
        <w:rPr>
          <w:rFonts w:ascii="Times New Roman" w:hAnsi="Times New Roman" w:cs="Times New Roman"/>
          <w:sz w:val="28"/>
          <w:szCs w:val="28"/>
        </w:rPr>
        <w:t xml:space="preserve"> Семейных дошкольных групп в ДОО</w:t>
      </w:r>
      <w:r w:rsidRPr="00CB6175">
        <w:rPr>
          <w:rFonts w:ascii="Times New Roman" w:hAnsi="Times New Roman" w:cs="Times New Roman"/>
          <w:sz w:val="28"/>
          <w:szCs w:val="28"/>
        </w:rPr>
        <w:t xml:space="preserve"> – нет.  </w:t>
      </w:r>
      <w:r w:rsidR="003233AA" w:rsidRPr="00CB6175">
        <w:rPr>
          <w:rFonts w:ascii="Times New Roman" w:hAnsi="Times New Roman" w:cs="Times New Roman"/>
          <w:sz w:val="28"/>
          <w:szCs w:val="28"/>
        </w:rPr>
        <w:t xml:space="preserve"> Общая численность обучающихся</w:t>
      </w:r>
      <w:r w:rsidRPr="00CB6175">
        <w:rPr>
          <w:rFonts w:ascii="Times New Roman" w:hAnsi="Times New Roman" w:cs="Times New Roman"/>
          <w:sz w:val="28"/>
          <w:szCs w:val="28"/>
        </w:rPr>
        <w:t xml:space="preserve"> в возрасте до 3 лет – </w:t>
      </w:r>
      <w:r w:rsidR="00BA0EF8" w:rsidRPr="00CB6175">
        <w:rPr>
          <w:rFonts w:ascii="Times New Roman" w:hAnsi="Times New Roman" w:cs="Times New Roman"/>
          <w:sz w:val="28"/>
          <w:szCs w:val="28"/>
        </w:rPr>
        <w:t>50</w:t>
      </w:r>
      <w:r w:rsidR="003233AA" w:rsidRPr="00CB617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B6175">
        <w:rPr>
          <w:rFonts w:ascii="Times New Roman" w:hAnsi="Times New Roman" w:cs="Times New Roman"/>
          <w:sz w:val="28"/>
          <w:szCs w:val="28"/>
        </w:rPr>
        <w:t xml:space="preserve">; в возрасте от 3 до 8 лет –  </w:t>
      </w:r>
      <w:r w:rsidR="007107F6" w:rsidRPr="00CB6175">
        <w:rPr>
          <w:rFonts w:ascii="Times New Roman" w:hAnsi="Times New Roman" w:cs="Times New Roman"/>
          <w:sz w:val="28"/>
          <w:szCs w:val="28"/>
        </w:rPr>
        <w:t>2</w:t>
      </w:r>
      <w:r w:rsidR="00BA0EF8" w:rsidRPr="00CB6175">
        <w:rPr>
          <w:rFonts w:ascii="Times New Roman" w:hAnsi="Times New Roman" w:cs="Times New Roman"/>
          <w:sz w:val="28"/>
          <w:szCs w:val="28"/>
        </w:rPr>
        <w:t>16</w:t>
      </w:r>
      <w:r w:rsidR="003233AA" w:rsidRPr="00CB617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B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D79" w:rsidRPr="00CB6175" w:rsidRDefault="007107F6" w:rsidP="002060A0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175">
        <w:rPr>
          <w:rFonts w:ascii="Times New Roman" w:hAnsi="Times New Roman" w:cs="Times New Roman"/>
          <w:sz w:val="28"/>
          <w:szCs w:val="28"/>
        </w:rPr>
        <w:t>2</w:t>
      </w:r>
      <w:r w:rsidR="00BA0EF8" w:rsidRPr="00CB6175">
        <w:rPr>
          <w:rFonts w:ascii="Times New Roman" w:hAnsi="Times New Roman" w:cs="Times New Roman"/>
          <w:sz w:val="28"/>
          <w:szCs w:val="28"/>
        </w:rPr>
        <w:t>66</w:t>
      </w:r>
      <w:r w:rsidR="003233AA" w:rsidRPr="00CB6175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C47D79" w:rsidRPr="00CB6175">
        <w:rPr>
          <w:rFonts w:ascii="Times New Roman" w:hAnsi="Times New Roman" w:cs="Times New Roman"/>
          <w:sz w:val="28"/>
          <w:szCs w:val="28"/>
        </w:rPr>
        <w:t xml:space="preserve"> (100%) получают </w:t>
      </w:r>
      <w:r w:rsidR="00C47D79" w:rsidRPr="00CB6175">
        <w:rPr>
          <w:rFonts w:ascii="Times New Roman" w:hAnsi="Times New Roman" w:cs="Times New Roman"/>
          <w:i/>
          <w:sz w:val="28"/>
          <w:szCs w:val="28"/>
        </w:rPr>
        <w:t>услуги присмотра и ухода</w:t>
      </w:r>
      <w:r w:rsidR="00C47D79" w:rsidRPr="00CB6175">
        <w:rPr>
          <w:rFonts w:ascii="Times New Roman" w:hAnsi="Times New Roman" w:cs="Times New Roman"/>
          <w:sz w:val="28"/>
          <w:szCs w:val="28"/>
        </w:rPr>
        <w:t>. Режима продленного дня и кругло</w:t>
      </w:r>
      <w:r w:rsidR="003233AA" w:rsidRPr="00CB6175">
        <w:rPr>
          <w:rFonts w:ascii="Times New Roman" w:hAnsi="Times New Roman" w:cs="Times New Roman"/>
          <w:sz w:val="28"/>
          <w:szCs w:val="28"/>
        </w:rPr>
        <w:t>суточного пребывания детей в ДОО</w:t>
      </w:r>
      <w:r w:rsidR="00C47D79" w:rsidRPr="00CB6175">
        <w:rPr>
          <w:rFonts w:ascii="Times New Roman" w:hAnsi="Times New Roman" w:cs="Times New Roman"/>
          <w:sz w:val="28"/>
          <w:szCs w:val="28"/>
        </w:rPr>
        <w:t xml:space="preserve"> – нет. </w:t>
      </w:r>
    </w:p>
    <w:p w:rsidR="00C47D79" w:rsidRPr="00CB6175" w:rsidRDefault="00C47D79" w:rsidP="002060A0">
      <w:pPr>
        <w:spacing w:after="0" w:line="240" w:lineRule="auto"/>
        <w:ind w:right="65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175">
        <w:rPr>
          <w:rFonts w:ascii="Times New Roman" w:hAnsi="Times New Roman" w:cs="Times New Roman"/>
          <w:sz w:val="28"/>
          <w:szCs w:val="28"/>
        </w:rPr>
        <w:t xml:space="preserve">Численность воспитанников с ОВЗ составляет – </w:t>
      </w:r>
      <w:r w:rsidR="00BA0EF8" w:rsidRPr="00CB6175">
        <w:rPr>
          <w:rFonts w:ascii="Times New Roman" w:hAnsi="Times New Roman" w:cs="Times New Roman"/>
          <w:sz w:val="28"/>
          <w:szCs w:val="28"/>
        </w:rPr>
        <w:t>19</w:t>
      </w:r>
      <w:r w:rsidRPr="00CB6175">
        <w:rPr>
          <w:rFonts w:ascii="Times New Roman" w:hAnsi="Times New Roman" w:cs="Times New Roman"/>
          <w:sz w:val="28"/>
          <w:szCs w:val="28"/>
        </w:rPr>
        <w:t xml:space="preserve"> детей. Коррекцию недо</w:t>
      </w:r>
      <w:r w:rsidR="007107F6" w:rsidRPr="00CB6175">
        <w:rPr>
          <w:rFonts w:ascii="Times New Roman" w:hAnsi="Times New Roman" w:cs="Times New Roman"/>
          <w:sz w:val="28"/>
          <w:szCs w:val="28"/>
        </w:rPr>
        <w:t>статков психического развития при реализации</w:t>
      </w:r>
      <w:r w:rsidRPr="00CB6175">
        <w:rPr>
          <w:rFonts w:ascii="Times New Roman" w:hAnsi="Times New Roman" w:cs="Times New Roman"/>
          <w:sz w:val="28"/>
          <w:szCs w:val="28"/>
        </w:rPr>
        <w:t xml:space="preserve"> АОП</w:t>
      </w:r>
      <w:r w:rsidR="007107F6" w:rsidRPr="00CB6175">
        <w:rPr>
          <w:rFonts w:ascii="Times New Roman" w:hAnsi="Times New Roman" w:cs="Times New Roman"/>
          <w:sz w:val="28"/>
          <w:szCs w:val="28"/>
        </w:rPr>
        <w:t xml:space="preserve"> </w:t>
      </w:r>
      <w:r w:rsidRPr="00CB6175">
        <w:rPr>
          <w:rFonts w:ascii="Times New Roman" w:hAnsi="Times New Roman" w:cs="Times New Roman"/>
          <w:sz w:val="28"/>
          <w:szCs w:val="28"/>
        </w:rPr>
        <w:t xml:space="preserve">ДО получают </w:t>
      </w:r>
      <w:r w:rsidR="00BA0EF8" w:rsidRPr="00CB6175">
        <w:rPr>
          <w:rFonts w:ascii="Times New Roman" w:hAnsi="Times New Roman" w:cs="Times New Roman"/>
          <w:sz w:val="28"/>
          <w:szCs w:val="28"/>
        </w:rPr>
        <w:t>19</w:t>
      </w:r>
      <w:r w:rsidR="003233AA" w:rsidRPr="00CB617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47D79" w:rsidRPr="00CB6175" w:rsidRDefault="00C47D79" w:rsidP="002060A0">
      <w:pPr>
        <w:pStyle w:val="a3"/>
        <w:spacing w:before="0" w:beforeAutospacing="0" w:after="0" w:afterAutospacing="0"/>
        <w:ind w:firstLine="708"/>
        <w:contextualSpacing/>
        <w:jc w:val="both"/>
        <w:rPr>
          <w:rFonts w:eastAsia="Wingdings"/>
          <w:sz w:val="28"/>
          <w:szCs w:val="28"/>
        </w:rPr>
      </w:pPr>
      <w:r w:rsidRPr="00CB6175">
        <w:rPr>
          <w:sz w:val="28"/>
          <w:szCs w:val="28"/>
        </w:rPr>
        <w:t xml:space="preserve">Средний показатель пропущенных дней при посещении детского сада </w:t>
      </w:r>
      <w:r w:rsidRPr="00CB6175">
        <w:rPr>
          <w:i/>
          <w:sz w:val="28"/>
          <w:szCs w:val="28"/>
        </w:rPr>
        <w:t>по болезни</w:t>
      </w:r>
      <w:r w:rsidRPr="00CB6175">
        <w:rPr>
          <w:sz w:val="28"/>
          <w:szCs w:val="28"/>
        </w:rPr>
        <w:t xml:space="preserve"> на одного воспитанника – </w:t>
      </w:r>
      <w:r w:rsidR="00BA0EF8" w:rsidRPr="00CB6175">
        <w:rPr>
          <w:color w:val="000000" w:themeColor="text1"/>
          <w:sz w:val="28"/>
          <w:szCs w:val="28"/>
        </w:rPr>
        <w:t>10</w:t>
      </w:r>
      <w:r w:rsidR="007107F6" w:rsidRPr="00CB6175">
        <w:rPr>
          <w:color w:val="000000" w:themeColor="text1"/>
          <w:sz w:val="28"/>
          <w:szCs w:val="28"/>
        </w:rPr>
        <w:t xml:space="preserve"> дней, что </w:t>
      </w:r>
      <w:r w:rsidR="00DC6315" w:rsidRPr="00CB6175">
        <w:rPr>
          <w:color w:val="000000" w:themeColor="text1"/>
          <w:sz w:val="28"/>
          <w:szCs w:val="28"/>
        </w:rPr>
        <w:t>на 2</w:t>
      </w:r>
      <w:r w:rsidRPr="00CB6175">
        <w:rPr>
          <w:color w:val="000000" w:themeColor="text1"/>
          <w:sz w:val="28"/>
          <w:szCs w:val="28"/>
        </w:rPr>
        <w:t xml:space="preserve"> </w:t>
      </w:r>
      <w:r w:rsidR="00BA0EF8" w:rsidRPr="00CB6175">
        <w:rPr>
          <w:color w:val="000000" w:themeColor="text1"/>
          <w:sz w:val="28"/>
          <w:szCs w:val="28"/>
        </w:rPr>
        <w:t>больше</w:t>
      </w:r>
      <w:r w:rsidR="003233AA" w:rsidRPr="00CB6175">
        <w:rPr>
          <w:sz w:val="28"/>
          <w:szCs w:val="28"/>
        </w:rPr>
        <w:t xml:space="preserve">, чем  за предыдущие </w:t>
      </w:r>
      <w:r w:rsidR="007107F6" w:rsidRPr="00CB6175">
        <w:rPr>
          <w:sz w:val="28"/>
          <w:szCs w:val="28"/>
        </w:rPr>
        <w:t xml:space="preserve">  20</w:t>
      </w:r>
      <w:r w:rsidR="00BA0EF8" w:rsidRPr="00CB6175">
        <w:rPr>
          <w:sz w:val="28"/>
          <w:szCs w:val="28"/>
        </w:rPr>
        <w:t>20</w:t>
      </w:r>
      <w:r w:rsidR="007107F6" w:rsidRPr="00CB6175">
        <w:rPr>
          <w:sz w:val="28"/>
          <w:szCs w:val="28"/>
        </w:rPr>
        <w:t xml:space="preserve"> и 202</w:t>
      </w:r>
      <w:r w:rsidR="00BA0EF8" w:rsidRPr="00CB6175">
        <w:rPr>
          <w:sz w:val="28"/>
          <w:szCs w:val="28"/>
        </w:rPr>
        <w:t>1</w:t>
      </w:r>
      <w:r w:rsidRPr="00CB6175">
        <w:rPr>
          <w:sz w:val="28"/>
          <w:szCs w:val="28"/>
        </w:rPr>
        <w:t xml:space="preserve"> год</w:t>
      </w:r>
      <w:r w:rsidR="003233AA" w:rsidRPr="00CB6175">
        <w:rPr>
          <w:sz w:val="28"/>
          <w:szCs w:val="28"/>
        </w:rPr>
        <w:t>ы</w:t>
      </w:r>
      <w:r w:rsidR="00DC6315" w:rsidRPr="00CB6175">
        <w:rPr>
          <w:sz w:val="28"/>
          <w:szCs w:val="28"/>
        </w:rPr>
        <w:t xml:space="preserve"> соответственно</w:t>
      </w:r>
      <w:r w:rsidRPr="00CB6175">
        <w:rPr>
          <w:sz w:val="28"/>
          <w:szCs w:val="28"/>
        </w:rPr>
        <w:t xml:space="preserve">. </w:t>
      </w:r>
      <w:r w:rsidR="00BA0EF8" w:rsidRPr="00CB6175">
        <w:rPr>
          <w:sz w:val="28"/>
          <w:szCs w:val="28"/>
        </w:rPr>
        <w:t>Д</w:t>
      </w:r>
      <w:r w:rsidRPr="00CB6175">
        <w:rPr>
          <w:sz w:val="28"/>
          <w:szCs w:val="28"/>
        </w:rPr>
        <w:t>анн</w:t>
      </w:r>
      <w:r w:rsidR="00BA0EF8" w:rsidRPr="00CB6175">
        <w:rPr>
          <w:sz w:val="28"/>
          <w:szCs w:val="28"/>
        </w:rPr>
        <w:t>ый</w:t>
      </w:r>
      <w:r w:rsidRPr="00CB6175">
        <w:rPr>
          <w:sz w:val="28"/>
          <w:szCs w:val="28"/>
        </w:rPr>
        <w:t xml:space="preserve"> показател</w:t>
      </w:r>
      <w:r w:rsidR="00BA0EF8" w:rsidRPr="00CB6175">
        <w:rPr>
          <w:sz w:val="28"/>
          <w:szCs w:val="28"/>
        </w:rPr>
        <w:t>ь</w:t>
      </w:r>
      <w:r w:rsidRPr="00CB6175">
        <w:rPr>
          <w:sz w:val="28"/>
          <w:szCs w:val="28"/>
        </w:rPr>
        <w:t xml:space="preserve"> с</w:t>
      </w:r>
      <w:r w:rsidR="00BA0EF8" w:rsidRPr="00CB6175">
        <w:rPr>
          <w:sz w:val="28"/>
          <w:szCs w:val="28"/>
        </w:rPr>
        <w:t>видетельствует</w:t>
      </w:r>
      <w:r w:rsidRPr="00CB6175">
        <w:rPr>
          <w:sz w:val="28"/>
          <w:szCs w:val="28"/>
        </w:rPr>
        <w:t xml:space="preserve"> </w:t>
      </w:r>
      <w:r w:rsidR="00BA0EF8" w:rsidRPr="00CB6175">
        <w:rPr>
          <w:sz w:val="28"/>
          <w:szCs w:val="28"/>
        </w:rPr>
        <w:t xml:space="preserve">о наличии объективных семейных причин, способствующих непосещению детьми ДОО (неработающая мама, старшие дети школьного возраста и др.). Одновременно с этим, </w:t>
      </w:r>
      <w:r w:rsidRPr="00CB6175">
        <w:rPr>
          <w:sz w:val="28"/>
          <w:szCs w:val="28"/>
        </w:rPr>
        <w:t>здоровьесберегающая деятельность</w:t>
      </w:r>
      <w:r w:rsidR="00BA0EF8" w:rsidRPr="00CB6175">
        <w:rPr>
          <w:sz w:val="28"/>
          <w:szCs w:val="28"/>
        </w:rPr>
        <w:t xml:space="preserve"> ДОО способствовала снижению пропусков по болезни</w:t>
      </w:r>
      <w:r w:rsidRPr="00CB6175">
        <w:rPr>
          <w:sz w:val="28"/>
          <w:szCs w:val="28"/>
        </w:rPr>
        <w:t xml:space="preserve"> (профилактические меры по снижению заболеваемости, использование в работе современных здоровьесберегающих технологий, вакцинация по возрасту противогриппозной сывороткой), а также пропедевтическая работа с родителями (законными  представителями): консультации,  индивидуальные беседы; обновление наглядной информации для родителей: «Детство без наркотиков», «Меры предупреждения сальмонеллеза»; «Профилактика гриппа и ОРВИ», «Туберкулез – это серьезно», «Родителя</w:t>
      </w:r>
      <w:r w:rsidR="003233AA" w:rsidRPr="00CB6175">
        <w:rPr>
          <w:sz w:val="28"/>
          <w:szCs w:val="28"/>
        </w:rPr>
        <w:t>м о прививках»</w:t>
      </w:r>
      <w:r w:rsidRPr="00CB6175">
        <w:rPr>
          <w:sz w:val="28"/>
          <w:szCs w:val="28"/>
        </w:rPr>
        <w:t xml:space="preserve">. </w:t>
      </w:r>
      <w:r w:rsidRPr="00CB6175">
        <w:rPr>
          <w:rFonts w:eastAsia="Calibri"/>
          <w:sz w:val="28"/>
          <w:szCs w:val="28"/>
        </w:rPr>
        <w:t xml:space="preserve"> </w:t>
      </w:r>
      <w:r w:rsidRPr="00CB6175">
        <w:rPr>
          <w:sz w:val="28"/>
          <w:szCs w:val="28"/>
        </w:rPr>
        <w:t xml:space="preserve">  </w:t>
      </w:r>
    </w:p>
    <w:p w:rsidR="00C47D79" w:rsidRPr="00CB6175" w:rsidRDefault="00C47D79" w:rsidP="002060A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B6175">
        <w:rPr>
          <w:sz w:val="28"/>
          <w:szCs w:val="28"/>
        </w:rPr>
        <w:t xml:space="preserve">Общая численность </w:t>
      </w:r>
      <w:r w:rsidR="003233AA" w:rsidRPr="00CB6175">
        <w:rPr>
          <w:sz w:val="28"/>
          <w:szCs w:val="28"/>
        </w:rPr>
        <w:t xml:space="preserve">педагогических работников в </w:t>
      </w:r>
      <w:r w:rsidR="003F31E8" w:rsidRPr="00CB6175">
        <w:rPr>
          <w:sz w:val="28"/>
          <w:szCs w:val="28"/>
        </w:rPr>
        <w:t>2022</w:t>
      </w:r>
      <w:r w:rsidR="007107F6" w:rsidRPr="00CB6175">
        <w:rPr>
          <w:sz w:val="28"/>
          <w:szCs w:val="28"/>
        </w:rPr>
        <w:t xml:space="preserve"> году составила 25</w:t>
      </w:r>
      <w:r w:rsidRPr="00CB6175">
        <w:rPr>
          <w:sz w:val="28"/>
          <w:szCs w:val="28"/>
        </w:rPr>
        <w:t xml:space="preserve"> человек. Имеют высшее образование педагогической направленности </w:t>
      </w:r>
      <w:r w:rsidR="00DC6315" w:rsidRPr="00CB6175">
        <w:rPr>
          <w:sz w:val="28"/>
          <w:szCs w:val="28"/>
        </w:rPr>
        <w:t>15</w:t>
      </w:r>
      <w:r w:rsidRPr="00CB6175">
        <w:rPr>
          <w:sz w:val="28"/>
          <w:szCs w:val="28"/>
        </w:rPr>
        <w:t xml:space="preserve"> человек (</w:t>
      </w:r>
      <w:r w:rsidR="007107F6" w:rsidRPr="00CB6175">
        <w:rPr>
          <w:sz w:val="28"/>
          <w:szCs w:val="28"/>
        </w:rPr>
        <w:t>по сравнению с 202</w:t>
      </w:r>
      <w:r w:rsidR="00BA0EF8" w:rsidRPr="00CB6175">
        <w:rPr>
          <w:sz w:val="28"/>
          <w:szCs w:val="28"/>
        </w:rPr>
        <w:t>1</w:t>
      </w:r>
      <w:r w:rsidR="003233AA" w:rsidRPr="00CB6175">
        <w:rPr>
          <w:sz w:val="28"/>
          <w:szCs w:val="28"/>
        </w:rPr>
        <w:t xml:space="preserve"> годом – показатель остался прежним;</w:t>
      </w:r>
      <w:r w:rsidR="00DC6315" w:rsidRPr="00CB6175">
        <w:rPr>
          <w:sz w:val="28"/>
          <w:szCs w:val="28"/>
        </w:rPr>
        <w:t xml:space="preserve"> </w:t>
      </w:r>
      <w:r w:rsidR="00BA0EF8" w:rsidRPr="00CB6175">
        <w:rPr>
          <w:sz w:val="28"/>
          <w:szCs w:val="28"/>
        </w:rPr>
        <w:t xml:space="preserve"> </w:t>
      </w:r>
      <w:r w:rsidR="003F31E8" w:rsidRPr="00CB6175">
        <w:rPr>
          <w:sz w:val="28"/>
          <w:szCs w:val="28"/>
        </w:rPr>
        <w:t>3</w:t>
      </w:r>
      <w:r w:rsidRPr="00CB6175">
        <w:rPr>
          <w:sz w:val="28"/>
          <w:szCs w:val="28"/>
        </w:rPr>
        <w:t xml:space="preserve"> педагог</w:t>
      </w:r>
      <w:r w:rsidR="00DC6315" w:rsidRPr="00CB6175">
        <w:rPr>
          <w:sz w:val="28"/>
          <w:szCs w:val="28"/>
        </w:rPr>
        <w:t>а обучаются в ОГПУ (уровень «Бакалавриат»)</w:t>
      </w:r>
      <w:r w:rsidRPr="00CB6175">
        <w:rPr>
          <w:sz w:val="28"/>
          <w:szCs w:val="28"/>
        </w:rPr>
        <w:t xml:space="preserve">). Численность  педагогов, которым присвоена </w:t>
      </w:r>
      <w:r w:rsidR="00BA0EF8" w:rsidRPr="00CB6175">
        <w:rPr>
          <w:sz w:val="28"/>
          <w:szCs w:val="28"/>
        </w:rPr>
        <w:t xml:space="preserve">во 2022 году </w:t>
      </w:r>
      <w:r w:rsidRPr="00CB6175">
        <w:rPr>
          <w:sz w:val="28"/>
          <w:szCs w:val="28"/>
        </w:rPr>
        <w:t xml:space="preserve">квалификационная категория,  составляет </w:t>
      </w:r>
      <w:r w:rsidR="00BA0EF8" w:rsidRPr="00CB6175">
        <w:rPr>
          <w:sz w:val="28"/>
          <w:szCs w:val="28"/>
        </w:rPr>
        <w:t>9</w:t>
      </w:r>
      <w:r w:rsidR="003F31E8" w:rsidRPr="00CB6175">
        <w:rPr>
          <w:sz w:val="28"/>
          <w:szCs w:val="28"/>
        </w:rPr>
        <w:t xml:space="preserve"> человек – </w:t>
      </w:r>
      <w:r w:rsidR="00CB6175" w:rsidRPr="00CB6175">
        <w:rPr>
          <w:sz w:val="28"/>
          <w:szCs w:val="28"/>
        </w:rPr>
        <w:t>36</w:t>
      </w:r>
      <w:r w:rsidR="003F31E8" w:rsidRPr="00CB6175">
        <w:rPr>
          <w:sz w:val="28"/>
          <w:szCs w:val="28"/>
        </w:rPr>
        <w:t xml:space="preserve"> %</w:t>
      </w:r>
      <w:r w:rsidR="00BA0EF8" w:rsidRPr="00CB6175">
        <w:rPr>
          <w:sz w:val="28"/>
          <w:szCs w:val="28"/>
        </w:rPr>
        <w:t>;</w:t>
      </w:r>
      <w:r w:rsidR="00CB6175" w:rsidRPr="00CB6175">
        <w:rPr>
          <w:sz w:val="28"/>
          <w:szCs w:val="28"/>
        </w:rPr>
        <w:t xml:space="preserve"> 2-м</w:t>
      </w:r>
      <w:r w:rsidRPr="00CB6175">
        <w:rPr>
          <w:sz w:val="28"/>
          <w:szCs w:val="28"/>
        </w:rPr>
        <w:t xml:space="preserve"> педагогам присвоена </w:t>
      </w:r>
      <w:r w:rsidRPr="00CB6175">
        <w:rPr>
          <w:i/>
          <w:sz w:val="28"/>
          <w:szCs w:val="28"/>
        </w:rPr>
        <w:t>высшая</w:t>
      </w:r>
      <w:r w:rsidRPr="00CB6175">
        <w:rPr>
          <w:sz w:val="28"/>
          <w:szCs w:val="28"/>
        </w:rPr>
        <w:t xml:space="preserve"> </w:t>
      </w:r>
      <w:r w:rsidR="003233AA" w:rsidRPr="00CB6175">
        <w:rPr>
          <w:sz w:val="28"/>
          <w:szCs w:val="28"/>
        </w:rPr>
        <w:t xml:space="preserve">квалификационная категория. </w:t>
      </w:r>
      <w:r w:rsidR="00BA0EF8" w:rsidRPr="00CB6175">
        <w:rPr>
          <w:sz w:val="28"/>
          <w:szCs w:val="28"/>
        </w:rPr>
        <w:t>Шестеро</w:t>
      </w:r>
      <w:r w:rsidRPr="00CB6175">
        <w:rPr>
          <w:sz w:val="28"/>
          <w:szCs w:val="28"/>
        </w:rPr>
        <w:t xml:space="preserve"> педагогов от общей численности имеют стаж работы до 5 лет; со стажем свыш</w:t>
      </w:r>
      <w:r w:rsidR="003233AA" w:rsidRPr="00CB6175">
        <w:rPr>
          <w:sz w:val="28"/>
          <w:szCs w:val="28"/>
        </w:rPr>
        <w:t>е 30 лет – двое</w:t>
      </w:r>
      <w:r w:rsidRPr="00CB6175">
        <w:rPr>
          <w:sz w:val="28"/>
          <w:szCs w:val="28"/>
        </w:rPr>
        <w:t xml:space="preserve"> пед</w:t>
      </w:r>
      <w:r w:rsidR="001E1906" w:rsidRPr="00CB6175">
        <w:rPr>
          <w:sz w:val="28"/>
          <w:szCs w:val="28"/>
        </w:rPr>
        <w:t xml:space="preserve">агогов. В возрасте до 30 лет – </w:t>
      </w:r>
      <w:r w:rsidR="00BA0EF8" w:rsidRPr="00CB6175">
        <w:rPr>
          <w:sz w:val="28"/>
          <w:szCs w:val="28"/>
        </w:rPr>
        <w:t>4</w:t>
      </w:r>
      <w:r w:rsidR="00544C90" w:rsidRPr="00CB6175">
        <w:rPr>
          <w:sz w:val="28"/>
          <w:szCs w:val="28"/>
        </w:rPr>
        <w:t xml:space="preserve"> педагога</w:t>
      </w:r>
      <w:r w:rsidR="001E1906" w:rsidRPr="00CB6175">
        <w:rPr>
          <w:sz w:val="28"/>
          <w:szCs w:val="28"/>
        </w:rPr>
        <w:t>; от 56</w:t>
      </w:r>
      <w:r w:rsidRPr="00CB6175">
        <w:rPr>
          <w:sz w:val="28"/>
          <w:szCs w:val="28"/>
        </w:rPr>
        <w:t xml:space="preserve"> лет – </w:t>
      </w:r>
      <w:r w:rsidR="00BA0EF8" w:rsidRPr="00CB6175">
        <w:rPr>
          <w:sz w:val="28"/>
          <w:szCs w:val="28"/>
        </w:rPr>
        <w:t>2</w:t>
      </w:r>
      <w:r w:rsidR="003233AA" w:rsidRPr="00CB6175">
        <w:rPr>
          <w:sz w:val="28"/>
          <w:szCs w:val="28"/>
        </w:rPr>
        <w:t xml:space="preserve"> педагога</w:t>
      </w:r>
      <w:r w:rsidR="00544C90" w:rsidRPr="00CB6175">
        <w:rPr>
          <w:sz w:val="28"/>
          <w:szCs w:val="28"/>
        </w:rPr>
        <w:t xml:space="preserve">.  За текущий год </w:t>
      </w:r>
      <w:r w:rsidR="003F31E8" w:rsidRPr="00CB6175">
        <w:rPr>
          <w:sz w:val="28"/>
          <w:szCs w:val="28"/>
        </w:rPr>
        <w:t>1</w:t>
      </w:r>
      <w:r w:rsidR="00BA0EF8" w:rsidRPr="00CB6175">
        <w:rPr>
          <w:sz w:val="28"/>
          <w:szCs w:val="28"/>
        </w:rPr>
        <w:t>1</w:t>
      </w:r>
      <w:r w:rsidRPr="00CB6175">
        <w:rPr>
          <w:sz w:val="28"/>
          <w:szCs w:val="28"/>
        </w:rPr>
        <w:t xml:space="preserve"> педагогов </w:t>
      </w:r>
      <w:r w:rsidR="001E1906" w:rsidRPr="00CB6175">
        <w:rPr>
          <w:sz w:val="28"/>
          <w:szCs w:val="28"/>
        </w:rPr>
        <w:t>–</w:t>
      </w:r>
      <w:r w:rsidRPr="00CB6175">
        <w:rPr>
          <w:sz w:val="28"/>
          <w:szCs w:val="28"/>
        </w:rPr>
        <w:t xml:space="preserve"> </w:t>
      </w:r>
      <w:r w:rsidR="003F31E8" w:rsidRPr="00CB6175">
        <w:rPr>
          <w:sz w:val="28"/>
          <w:szCs w:val="28"/>
        </w:rPr>
        <w:t>4</w:t>
      </w:r>
      <w:r w:rsidR="00BA0EF8" w:rsidRPr="00CB6175">
        <w:rPr>
          <w:sz w:val="28"/>
          <w:szCs w:val="28"/>
        </w:rPr>
        <w:t>4</w:t>
      </w:r>
      <w:r w:rsidR="001E1906" w:rsidRPr="00CB6175">
        <w:rPr>
          <w:sz w:val="28"/>
          <w:szCs w:val="28"/>
        </w:rPr>
        <w:t xml:space="preserve"> </w:t>
      </w:r>
      <w:r w:rsidRPr="00CB6175">
        <w:rPr>
          <w:sz w:val="28"/>
          <w:szCs w:val="28"/>
        </w:rPr>
        <w:t>% педагогов прошли обучение по ФГОС ДО, что в целом составило 100%.  Соотношение «педагогический работник/во</w:t>
      </w:r>
      <w:r w:rsidR="007107F6" w:rsidRPr="00CB6175">
        <w:rPr>
          <w:sz w:val="28"/>
          <w:szCs w:val="28"/>
        </w:rPr>
        <w:t xml:space="preserve">спитанник» </w:t>
      </w:r>
      <w:r w:rsidR="002474CA" w:rsidRPr="00CB6175">
        <w:rPr>
          <w:sz w:val="28"/>
          <w:szCs w:val="28"/>
        </w:rPr>
        <w:t xml:space="preserve"> Д</w:t>
      </w:r>
      <w:r w:rsidR="007107F6" w:rsidRPr="00CB6175">
        <w:rPr>
          <w:sz w:val="28"/>
          <w:szCs w:val="28"/>
        </w:rPr>
        <w:t>ОО составляет 1/1</w:t>
      </w:r>
      <w:r w:rsidR="00BA0EF8" w:rsidRPr="00CB6175">
        <w:rPr>
          <w:sz w:val="28"/>
          <w:szCs w:val="28"/>
        </w:rPr>
        <w:t>1</w:t>
      </w:r>
      <w:r w:rsidRPr="00CB6175">
        <w:rPr>
          <w:sz w:val="28"/>
          <w:szCs w:val="28"/>
        </w:rPr>
        <w:t>.</w:t>
      </w:r>
    </w:p>
    <w:p w:rsidR="00C47D79" w:rsidRPr="00CB6175" w:rsidRDefault="002474CA" w:rsidP="002060A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B6175">
        <w:rPr>
          <w:sz w:val="28"/>
          <w:szCs w:val="28"/>
        </w:rPr>
        <w:t>В организации работают</w:t>
      </w:r>
      <w:r w:rsidR="00C47D79" w:rsidRPr="00CB6175">
        <w:rPr>
          <w:sz w:val="28"/>
          <w:szCs w:val="28"/>
        </w:rPr>
        <w:t xml:space="preserve"> специалисты: педагог-психолог - 1, музыкальный руководитель - 2, учитель-логопед - 1; учитель-дефектолог - 1.  </w:t>
      </w:r>
    </w:p>
    <w:p w:rsidR="00C47D79" w:rsidRPr="00CB6175" w:rsidRDefault="00C47D79" w:rsidP="002060A0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B6175">
        <w:rPr>
          <w:sz w:val="28"/>
          <w:szCs w:val="28"/>
        </w:rPr>
        <w:t>Возрастной уровень и стаж педагогической работы по</w:t>
      </w:r>
      <w:r w:rsidR="002474CA" w:rsidRPr="00CB6175">
        <w:rPr>
          <w:sz w:val="28"/>
          <w:szCs w:val="28"/>
        </w:rPr>
        <w:t>зволяет говорить о наличии в ДОО</w:t>
      </w:r>
      <w:r w:rsidRPr="00CB6175">
        <w:rPr>
          <w:sz w:val="28"/>
          <w:szCs w:val="28"/>
        </w:rPr>
        <w:t xml:space="preserve"> опытного, квалифицированного, в тоже время, достаточно молодого педагогического коллектива. Показатели свидетельствует о стабильности педагогического коллектива и мотивированности педагогов к повышению профессионального уровня. </w:t>
      </w:r>
    </w:p>
    <w:p w:rsidR="007A3792" w:rsidRPr="00CB6175" w:rsidRDefault="00C47D79" w:rsidP="00317FA1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B6175">
        <w:rPr>
          <w:sz w:val="28"/>
          <w:szCs w:val="28"/>
        </w:rPr>
        <w:lastRenderedPageBreak/>
        <w:t>Необходимо мотивировать педагогов на повышение квалифи</w:t>
      </w:r>
      <w:r w:rsidR="007107F6" w:rsidRPr="00CB6175">
        <w:rPr>
          <w:sz w:val="28"/>
          <w:szCs w:val="28"/>
        </w:rPr>
        <w:t>кационной категории</w:t>
      </w:r>
      <w:r w:rsidRPr="00CB6175">
        <w:rPr>
          <w:sz w:val="28"/>
          <w:szCs w:val="28"/>
        </w:rPr>
        <w:t>; участие в конкурс</w:t>
      </w:r>
      <w:r w:rsidR="007107F6" w:rsidRPr="00CB6175">
        <w:rPr>
          <w:sz w:val="28"/>
          <w:szCs w:val="28"/>
        </w:rPr>
        <w:t>ах профессионального мастерства; внедрение инновационных технологий.</w:t>
      </w:r>
    </w:p>
    <w:p w:rsidR="007107F6" w:rsidRPr="00CB6175" w:rsidRDefault="007A3792" w:rsidP="00984AFA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B6175">
        <w:rPr>
          <w:sz w:val="28"/>
          <w:szCs w:val="28"/>
        </w:rPr>
        <w:t>Инфраструктура ДОО соответствует требованиям. Общая площадь помещений, в которых осуществляется образовательная деятельность</w:t>
      </w:r>
      <w:r w:rsidR="007107F6" w:rsidRPr="00CB6175">
        <w:rPr>
          <w:sz w:val="28"/>
          <w:szCs w:val="28"/>
        </w:rPr>
        <w:t xml:space="preserve"> в расчете на одного воспитанника,  </w:t>
      </w:r>
      <w:r w:rsidRPr="00CB6175">
        <w:rPr>
          <w:sz w:val="28"/>
          <w:szCs w:val="28"/>
        </w:rPr>
        <w:t xml:space="preserve"> равна </w:t>
      </w:r>
      <w:r w:rsidR="00CB6175" w:rsidRPr="00CB6175">
        <w:rPr>
          <w:sz w:val="28"/>
          <w:szCs w:val="28"/>
        </w:rPr>
        <w:t>6</w:t>
      </w:r>
      <w:r w:rsidR="007107F6" w:rsidRPr="00CB6175">
        <w:rPr>
          <w:color w:val="FF0000"/>
          <w:sz w:val="28"/>
          <w:szCs w:val="28"/>
        </w:rPr>
        <w:t xml:space="preserve"> </w:t>
      </w:r>
      <w:r w:rsidRPr="00CB6175">
        <w:rPr>
          <w:sz w:val="28"/>
          <w:szCs w:val="28"/>
        </w:rPr>
        <w:t xml:space="preserve">кв.м. Площадь помещений для дополнительных видов деятельности равна 192,7 кв.м. Функционируют музыкальный и физкультурный залы, кабинеты специалистов. </w:t>
      </w:r>
      <w:r w:rsidR="007107F6" w:rsidRPr="00CB6175">
        <w:rPr>
          <w:sz w:val="28"/>
          <w:szCs w:val="28"/>
        </w:rPr>
        <w:t>В детском саду созданы оптимальные материально-технические условия для осуществления образовательной деятельности.</w:t>
      </w:r>
      <w:r w:rsidR="007107F6" w:rsidRPr="00CB6175">
        <w:rPr>
          <w:noProof/>
          <w:sz w:val="28"/>
          <w:szCs w:val="28"/>
        </w:rPr>
        <w:t xml:space="preserve"> </w:t>
      </w:r>
      <w:r w:rsidRPr="00CB6175">
        <w:rPr>
          <w:sz w:val="28"/>
          <w:szCs w:val="28"/>
        </w:rPr>
        <w:t xml:space="preserve">На территории обустроены 11 игровых площадок с прогулочными верандами и малыми спортивными и игровыми формами. </w:t>
      </w:r>
      <w:r w:rsidR="007107F6" w:rsidRPr="00CB6175">
        <w:rPr>
          <w:sz w:val="28"/>
          <w:szCs w:val="28"/>
        </w:rPr>
        <w:t xml:space="preserve">Имеются спортивная площадка и площадка для ПДД. </w:t>
      </w:r>
    </w:p>
    <w:p w:rsidR="00317FA1" w:rsidRPr="00CB6175" w:rsidRDefault="007A3792" w:rsidP="00984AFA">
      <w:pPr>
        <w:pStyle w:val="a3"/>
        <w:spacing w:before="0" w:beforeAutospacing="0" w:after="0" w:afterAutospacing="0"/>
        <w:ind w:firstLine="708"/>
        <w:contextualSpacing/>
        <w:jc w:val="both"/>
        <w:rPr>
          <w:noProof/>
          <w:sz w:val="28"/>
          <w:szCs w:val="28"/>
        </w:rPr>
      </w:pPr>
      <w:r w:rsidRPr="00CB6175">
        <w:rPr>
          <w:sz w:val="28"/>
          <w:szCs w:val="28"/>
        </w:rPr>
        <w:t>Необходимо продолжать оснащение материа</w:t>
      </w:r>
      <w:r w:rsidR="00317FA1" w:rsidRPr="00CB6175">
        <w:rPr>
          <w:sz w:val="28"/>
          <w:szCs w:val="28"/>
        </w:rPr>
        <w:t>льно-технической базы организации</w:t>
      </w:r>
      <w:r w:rsidRPr="00CB6175">
        <w:rPr>
          <w:sz w:val="28"/>
          <w:szCs w:val="28"/>
        </w:rPr>
        <w:t xml:space="preserve"> для улучшения качества образования</w:t>
      </w:r>
      <w:r w:rsidR="00317FA1" w:rsidRPr="00CB6175">
        <w:rPr>
          <w:sz w:val="28"/>
          <w:szCs w:val="28"/>
        </w:rPr>
        <w:t xml:space="preserve"> в ДОО</w:t>
      </w:r>
      <w:r w:rsidRPr="00CB6175">
        <w:rPr>
          <w:sz w:val="28"/>
          <w:szCs w:val="28"/>
        </w:rPr>
        <w:t xml:space="preserve">. </w:t>
      </w:r>
    </w:p>
    <w:p w:rsidR="007A3792" w:rsidRPr="00CB6175" w:rsidRDefault="007A3792" w:rsidP="007A379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B6175">
        <w:rPr>
          <w:sz w:val="28"/>
          <w:szCs w:val="28"/>
        </w:rPr>
        <w:tab/>
        <w:t xml:space="preserve">Исходя из оценки </w:t>
      </w:r>
      <w:r w:rsidRPr="00CB6175">
        <w:rPr>
          <w:i/>
          <w:sz w:val="28"/>
          <w:szCs w:val="28"/>
        </w:rPr>
        <w:t>показателей</w:t>
      </w:r>
      <w:r w:rsidR="008E3816" w:rsidRPr="00CB6175">
        <w:rPr>
          <w:sz w:val="28"/>
          <w:szCs w:val="28"/>
        </w:rPr>
        <w:t xml:space="preserve"> анализа деятельности </w:t>
      </w:r>
      <w:r w:rsidRPr="00CB6175">
        <w:rPr>
          <w:sz w:val="28"/>
          <w:szCs w:val="28"/>
        </w:rPr>
        <w:t>ДОО, опр</w:t>
      </w:r>
      <w:r w:rsidR="00317FA1" w:rsidRPr="00CB6175">
        <w:rPr>
          <w:sz w:val="28"/>
          <w:szCs w:val="28"/>
        </w:rPr>
        <w:t xml:space="preserve">еделены </w:t>
      </w:r>
      <w:r w:rsidR="008E3816" w:rsidRPr="00CB6175">
        <w:rPr>
          <w:sz w:val="28"/>
          <w:szCs w:val="28"/>
        </w:rPr>
        <w:t>пути развития организации в 2022</w:t>
      </w:r>
      <w:r w:rsidRPr="00CB6175">
        <w:rPr>
          <w:sz w:val="28"/>
          <w:szCs w:val="28"/>
        </w:rPr>
        <w:t xml:space="preserve"> году:</w:t>
      </w:r>
    </w:p>
    <w:p w:rsidR="008E3816" w:rsidRPr="00CB6175" w:rsidRDefault="008E3816" w:rsidP="008E3816">
      <w:pPr>
        <w:pStyle w:val="22"/>
        <w:shd w:val="clear" w:color="auto" w:fill="auto"/>
        <w:spacing w:line="240" w:lineRule="auto"/>
        <w:jc w:val="both"/>
      </w:pPr>
      <w:r w:rsidRPr="00CB6175">
        <w:rPr>
          <w:i/>
        </w:rPr>
        <w:t xml:space="preserve">1) Рассмотреть вопрос реализации </w:t>
      </w:r>
      <w:r w:rsidR="003F31E8" w:rsidRPr="00CB6175">
        <w:rPr>
          <w:i/>
        </w:rPr>
        <w:t xml:space="preserve">программ </w:t>
      </w:r>
      <w:r w:rsidRPr="00CB6175">
        <w:rPr>
          <w:i/>
        </w:rPr>
        <w:t>дополнительного образования в ДОО.</w:t>
      </w:r>
    </w:p>
    <w:p w:rsidR="00E85087" w:rsidRPr="00CB6175" w:rsidRDefault="003F31E8" w:rsidP="008E3816">
      <w:pPr>
        <w:pStyle w:val="22"/>
        <w:shd w:val="clear" w:color="auto" w:fill="auto"/>
        <w:spacing w:line="240" w:lineRule="auto"/>
        <w:jc w:val="both"/>
        <w:rPr>
          <w:i/>
        </w:rPr>
      </w:pPr>
      <w:r w:rsidRPr="00CB6175">
        <w:rPr>
          <w:i/>
        </w:rPr>
        <w:t>2</w:t>
      </w:r>
      <w:r w:rsidR="008E3816" w:rsidRPr="00CB6175">
        <w:rPr>
          <w:i/>
        </w:rPr>
        <w:t>) Разработать план развития групп ДОО.</w:t>
      </w:r>
    </w:p>
    <w:p w:rsidR="008E3816" w:rsidRPr="00CB6175" w:rsidRDefault="003F31E8" w:rsidP="003F31E8">
      <w:pPr>
        <w:pStyle w:val="22"/>
        <w:shd w:val="clear" w:color="auto" w:fill="auto"/>
        <w:spacing w:line="240" w:lineRule="auto"/>
        <w:jc w:val="both"/>
        <w:rPr>
          <w:i/>
          <w:color w:val="000000"/>
        </w:rPr>
      </w:pPr>
      <w:r w:rsidRPr="00CB6175">
        <w:rPr>
          <w:i/>
        </w:rPr>
        <w:t xml:space="preserve">3) Провести мастер-класс по организации музыкальной деятельности педагогами в режиме дня. </w:t>
      </w:r>
      <w:r w:rsidR="00BE4843" w:rsidRPr="00CB6175">
        <w:rPr>
          <w:i/>
        </w:rPr>
        <w:t>Пополни</w:t>
      </w:r>
      <w:r w:rsidR="008E3816" w:rsidRPr="00CB6175">
        <w:rPr>
          <w:i/>
        </w:rPr>
        <w:t>ть музыкальные уголки в группах.</w:t>
      </w:r>
    </w:p>
    <w:p w:rsidR="00BE4843" w:rsidRPr="00CB6175" w:rsidRDefault="003F31E8" w:rsidP="003F31E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175">
        <w:rPr>
          <w:rFonts w:ascii="Times New Roman" w:hAnsi="Times New Roman" w:cs="Times New Roman"/>
          <w:i/>
          <w:sz w:val="28"/>
          <w:szCs w:val="28"/>
        </w:rPr>
        <w:t>4</w:t>
      </w:r>
      <w:r w:rsidR="008E3816" w:rsidRPr="00CB6175">
        <w:rPr>
          <w:rFonts w:ascii="Times New Roman" w:hAnsi="Times New Roman" w:cs="Times New Roman"/>
          <w:i/>
          <w:sz w:val="28"/>
          <w:szCs w:val="28"/>
        </w:rPr>
        <w:t>) Активно использовать мини-проекты в повседневной педагогической практике.</w:t>
      </w:r>
    </w:p>
    <w:p w:rsidR="008E3816" w:rsidRPr="00CB6175" w:rsidRDefault="003F31E8" w:rsidP="00BE4843">
      <w:pPr>
        <w:pStyle w:val="60"/>
        <w:shd w:val="clear" w:color="auto" w:fill="auto"/>
        <w:spacing w:after="0" w:line="240" w:lineRule="auto"/>
        <w:contextualSpacing/>
        <w:rPr>
          <w:rFonts w:eastAsia="Arial Unicode MS"/>
          <w:bCs/>
          <w:color w:val="000000"/>
          <w:lang w:bidi="ru-RU"/>
        </w:rPr>
      </w:pPr>
      <w:r w:rsidRPr="00CB6175">
        <w:rPr>
          <w:rFonts w:eastAsia="Arial Unicode MS"/>
          <w:bCs/>
          <w:color w:val="000000"/>
          <w:lang w:bidi="ru-RU"/>
        </w:rPr>
        <w:t>5</w:t>
      </w:r>
      <w:r w:rsidR="00BE4843" w:rsidRPr="00CB6175">
        <w:rPr>
          <w:rFonts w:eastAsia="Arial Unicode MS"/>
          <w:bCs/>
          <w:color w:val="000000"/>
          <w:lang w:bidi="ru-RU"/>
        </w:rPr>
        <w:t xml:space="preserve">) </w:t>
      </w:r>
      <w:r w:rsidR="008E3816" w:rsidRPr="00CB6175">
        <w:t>Вести мониторинг востребованности в</w:t>
      </w:r>
      <w:r w:rsidRPr="00CB6175">
        <w:t>ыпускников ДОО с разбивкой по образовательным организациям</w:t>
      </w:r>
      <w:r w:rsidR="008E3816" w:rsidRPr="00CB6175">
        <w:t xml:space="preserve">. </w:t>
      </w:r>
    </w:p>
    <w:p w:rsidR="008E3816" w:rsidRPr="00CB6175" w:rsidRDefault="003F31E8" w:rsidP="008E3816">
      <w:pPr>
        <w:widowControl w:val="0"/>
        <w:tabs>
          <w:tab w:val="left" w:pos="2057"/>
          <w:tab w:val="left" w:pos="4238"/>
          <w:tab w:val="left" w:pos="6936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ru-RU"/>
        </w:rPr>
      </w:pPr>
      <w:r w:rsidRPr="00CB6175">
        <w:rPr>
          <w:rFonts w:ascii="Times New Roman" w:eastAsia="Arial Unicode MS" w:hAnsi="Times New Roman" w:cs="Times New Roman"/>
          <w:bCs/>
          <w:i/>
          <w:iCs/>
          <w:color w:val="000000"/>
          <w:sz w:val="28"/>
          <w:szCs w:val="28"/>
          <w:lang w:eastAsia="en-US" w:bidi="ru-RU"/>
        </w:rPr>
        <w:t>6</w:t>
      </w:r>
      <w:r w:rsidR="00BE4843" w:rsidRPr="00CB6175">
        <w:rPr>
          <w:rFonts w:ascii="Times New Roman" w:eastAsia="Arial Unicode MS" w:hAnsi="Times New Roman" w:cs="Times New Roman"/>
          <w:bCs/>
          <w:i/>
          <w:iCs/>
          <w:color w:val="000000"/>
          <w:sz w:val="28"/>
          <w:szCs w:val="28"/>
          <w:lang w:eastAsia="en-US" w:bidi="ru-RU"/>
        </w:rPr>
        <w:t xml:space="preserve">) </w:t>
      </w:r>
      <w:r w:rsidR="00BE4843" w:rsidRPr="00CB6175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О</w:t>
      </w:r>
      <w:r w:rsidR="008E3816" w:rsidRPr="00CB6175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бновить методические издания по работе с детьми-инвалидами.</w:t>
      </w:r>
    </w:p>
    <w:p w:rsidR="008E3816" w:rsidRPr="00CB6175" w:rsidRDefault="003F31E8" w:rsidP="008E381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175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7</w:t>
      </w:r>
      <w:r w:rsidR="00BE4843" w:rsidRPr="00CB6175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) П</w:t>
      </w:r>
      <w:r w:rsidR="008E3816" w:rsidRPr="00CB6175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 xml:space="preserve">ровести </w:t>
      </w:r>
      <w:r w:rsidR="008E3816" w:rsidRPr="00CB6175">
        <w:rPr>
          <w:rFonts w:ascii="Times New Roman" w:hAnsi="Times New Roman" w:cs="Times New Roman"/>
          <w:i/>
          <w:sz w:val="28"/>
          <w:szCs w:val="28"/>
        </w:rPr>
        <w:t>ремонт асфальтов</w:t>
      </w:r>
      <w:r w:rsidR="00BE4843" w:rsidRPr="00CB6175">
        <w:rPr>
          <w:rFonts w:ascii="Times New Roman" w:hAnsi="Times New Roman" w:cs="Times New Roman"/>
          <w:i/>
          <w:sz w:val="28"/>
          <w:szCs w:val="28"/>
        </w:rPr>
        <w:t>ого покрытия на те</w:t>
      </w:r>
      <w:r w:rsidRPr="00CB6175">
        <w:rPr>
          <w:rFonts w:ascii="Times New Roman" w:hAnsi="Times New Roman" w:cs="Times New Roman"/>
          <w:i/>
          <w:sz w:val="28"/>
          <w:szCs w:val="28"/>
        </w:rPr>
        <w:t>рритории ДОО; заменить часть оконных блоков; з</w:t>
      </w:r>
      <w:r w:rsidR="008E3816" w:rsidRPr="00CB6175">
        <w:rPr>
          <w:rFonts w:ascii="Times New Roman" w:hAnsi="Times New Roman" w:cs="Times New Roman"/>
          <w:i/>
          <w:sz w:val="28"/>
          <w:szCs w:val="28"/>
        </w:rPr>
        <w:t>аменить частично</w:t>
      </w:r>
      <w:r w:rsidRPr="00CB6175">
        <w:rPr>
          <w:rFonts w:ascii="Times New Roman" w:hAnsi="Times New Roman" w:cs="Times New Roman"/>
          <w:i/>
          <w:sz w:val="28"/>
          <w:szCs w:val="28"/>
        </w:rPr>
        <w:t xml:space="preserve"> ограждение территории ДОО</w:t>
      </w:r>
      <w:r w:rsidR="008E3816" w:rsidRPr="00CB6175">
        <w:rPr>
          <w:rFonts w:ascii="Times New Roman" w:hAnsi="Times New Roman" w:cs="Times New Roman"/>
          <w:i/>
          <w:sz w:val="28"/>
          <w:szCs w:val="28"/>
        </w:rPr>
        <w:t>.</w:t>
      </w:r>
    </w:p>
    <w:p w:rsidR="008E3816" w:rsidRPr="00CB6175" w:rsidRDefault="003F31E8" w:rsidP="008E3816">
      <w:pPr>
        <w:pStyle w:val="22"/>
        <w:shd w:val="clear" w:color="auto" w:fill="auto"/>
        <w:spacing w:line="240" w:lineRule="auto"/>
        <w:jc w:val="both"/>
        <w:rPr>
          <w:i/>
        </w:rPr>
      </w:pPr>
      <w:r w:rsidRPr="00CB6175">
        <w:rPr>
          <w:i/>
        </w:rPr>
        <w:t>8</w:t>
      </w:r>
      <w:r w:rsidR="00BE4843" w:rsidRPr="00CB6175">
        <w:rPr>
          <w:i/>
        </w:rPr>
        <w:t>) Адаптировать шкалы МКДО к ВСОКО.</w:t>
      </w:r>
    </w:p>
    <w:p w:rsidR="00E85087" w:rsidRPr="00CB6175" w:rsidRDefault="00E85087" w:rsidP="007A3792">
      <w:pPr>
        <w:tabs>
          <w:tab w:val="left" w:pos="54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087" w:rsidRPr="00CB6175" w:rsidRDefault="00E85087" w:rsidP="007A3792">
      <w:pPr>
        <w:tabs>
          <w:tab w:val="left" w:pos="54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087" w:rsidRPr="00CB6175" w:rsidRDefault="00E85087" w:rsidP="007A3792">
      <w:pPr>
        <w:tabs>
          <w:tab w:val="left" w:pos="54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175">
        <w:rPr>
          <w:rFonts w:ascii="Times New Roman" w:hAnsi="Times New Roman" w:cs="Times New Roman"/>
          <w:sz w:val="28"/>
          <w:szCs w:val="28"/>
        </w:rPr>
        <w:t>Заведующий МДОАУ № 200 г. Оренбурга                           И.П. Данилова</w:t>
      </w:r>
    </w:p>
    <w:p w:rsidR="00984AFA" w:rsidRPr="00706F12" w:rsidRDefault="00984AFA" w:rsidP="007A3792">
      <w:pPr>
        <w:tabs>
          <w:tab w:val="left" w:pos="54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4AFA" w:rsidRDefault="00984AFA" w:rsidP="002060A0">
      <w:pPr>
        <w:spacing w:line="240" w:lineRule="auto"/>
      </w:pPr>
    </w:p>
    <w:sectPr w:rsidR="00984AFA" w:rsidSect="007A3792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B6" w:rsidRDefault="00014FB6">
      <w:pPr>
        <w:spacing w:after="0" w:line="240" w:lineRule="auto"/>
      </w:pPr>
      <w:r>
        <w:separator/>
      </w:r>
    </w:p>
  </w:endnote>
  <w:endnote w:type="continuationSeparator" w:id="0">
    <w:p w:rsidR="00014FB6" w:rsidRDefault="0001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36537"/>
      <w:docPartObj>
        <w:docPartGallery w:val="Page Numbers (Bottom of Page)"/>
        <w:docPartUnique/>
      </w:docPartObj>
    </w:sdtPr>
    <w:sdtEndPr/>
    <w:sdtContent>
      <w:p w:rsidR="008732E5" w:rsidRDefault="008732E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115">
          <w:rPr>
            <w:noProof/>
          </w:rPr>
          <w:t>4</w:t>
        </w:r>
        <w:r>
          <w:fldChar w:fldCharType="end"/>
        </w:r>
      </w:p>
    </w:sdtContent>
  </w:sdt>
  <w:p w:rsidR="008732E5" w:rsidRDefault="008732E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B6" w:rsidRDefault="00014FB6">
      <w:pPr>
        <w:spacing w:after="0" w:line="240" w:lineRule="auto"/>
      </w:pPr>
      <w:r>
        <w:separator/>
      </w:r>
    </w:p>
  </w:footnote>
  <w:footnote w:type="continuationSeparator" w:id="0">
    <w:p w:rsidR="00014FB6" w:rsidRDefault="00014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4F3"/>
    <w:multiLevelType w:val="hybridMultilevel"/>
    <w:tmpl w:val="CF8254AA"/>
    <w:lvl w:ilvl="0" w:tplc="CABE50B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548"/>
    <w:multiLevelType w:val="multilevel"/>
    <w:tmpl w:val="39668304"/>
    <w:lvl w:ilvl="0">
      <w:start w:val="1"/>
      <w:numFmt w:val="decimal"/>
      <w:lvlText w:val="%1."/>
      <w:lvlJc w:val="left"/>
      <w:pPr>
        <w:ind w:left="600" w:hanging="600"/>
      </w:pPr>
      <w:rPr>
        <w:rFonts w:eastAsia="Calibri" w:hint="default"/>
        <w:i w:val="0"/>
        <w:color w:val="auto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eastAsia="Calibri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Calibri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Calibri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Calibri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Calibri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Calibri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Calibri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Calibri" w:hint="default"/>
        <w:i w:val="0"/>
        <w:color w:val="auto"/>
      </w:rPr>
    </w:lvl>
  </w:abstractNum>
  <w:abstractNum w:abstractNumId="2" w15:restartNumberingAfterBreak="0">
    <w:nsid w:val="141A6663"/>
    <w:multiLevelType w:val="hybridMultilevel"/>
    <w:tmpl w:val="17789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4412D"/>
    <w:multiLevelType w:val="hybridMultilevel"/>
    <w:tmpl w:val="C4822CD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39D307D7"/>
    <w:multiLevelType w:val="hybridMultilevel"/>
    <w:tmpl w:val="09182ACA"/>
    <w:lvl w:ilvl="0" w:tplc="F244DF24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3F8874EE"/>
    <w:multiLevelType w:val="hybridMultilevel"/>
    <w:tmpl w:val="BF6AE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C1D42"/>
    <w:multiLevelType w:val="hybridMultilevel"/>
    <w:tmpl w:val="6F8E3A3A"/>
    <w:lvl w:ilvl="0" w:tplc="09E8673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B134B"/>
    <w:multiLevelType w:val="hybridMultilevel"/>
    <w:tmpl w:val="B3766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0083C"/>
    <w:multiLevelType w:val="multilevel"/>
    <w:tmpl w:val="166CA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221951"/>
    <w:multiLevelType w:val="hybridMultilevel"/>
    <w:tmpl w:val="75B04194"/>
    <w:lvl w:ilvl="0" w:tplc="A6BC28E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60C0B"/>
    <w:multiLevelType w:val="hybridMultilevel"/>
    <w:tmpl w:val="21C26988"/>
    <w:lvl w:ilvl="0" w:tplc="FC8C22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781E73"/>
    <w:multiLevelType w:val="hybridMultilevel"/>
    <w:tmpl w:val="3BE07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528A1"/>
    <w:multiLevelType w:val="multilevel"/>
    <w:tmpl w:val="C8501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152973"/>
    <w:multiLevelType w:val="hybridMultilevel"/>
    <w:tmpl w:val="389AC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96D09"/>
    <w:multiLevelType w:val="hybridMultilevel"/>
    <w:tmpl w:val="127E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20998"/>
    <w:multiLevelType w:val="multilevel"/>
    <w:tmpl w:val="5B9CD3F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cs="Times New Roman" w:hint="default"/>
      </w:rPr>
    </w:lvl>
  </w:abstractNum>
  <w:abstractNum w:abstractNumId="16" w15:restartNumberingAfterBreak="0">
    <w:nsid w:val="6F317085"/>
    <w:multiLevelType w:val="hybridMultilevel"/>
    <w:tmpl w:val="205C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A7B58"/>
    <w:multiLevelType w:val="multilevel"/>
    <w:tmpl w:val="61624FC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eastAsia="Calibri" w:cs="Times New Roman"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cs="Times New Roman" w:hint="default"/>
      </w:rPr>
    </w:lvl>
  </w:abstractNum>
  <w:abstractNum w:abstractNumId="18" w15:restartNumberingAfterBreak="0">
    <w:nsid w:val="7B250201"/>
    <w:multiLevelType w:val="hybridMultilevel"/>
    <w:tmpl w:val="A6B27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5"/>
  </w:num>
  <w:num w:numId="5">
    <w:abstractNumId w:val="17"/>
  </w:num>
  <w:num w:numId="6">
    <w:abstractNumId w:val="14"/>
  </w:num>
  <w:num w:numId="7">
    <w:abstractNumId w:val="3"/>
  </w:num>
  <w:num w:numId="8">
    <w:abstractNumId w:val="10"/>
  </w:num>
  <w:num w:numId="9">
    <w:abstractNumId w:val="13"/>
  </w:num>
  <w:num w:numId="10">
    <w:abstractNumId w:val="0"/>
  </w:num>
  <w:num w:numId="11">
    <w:abstractNumId w:val="5"/>
  </w:num>
  <w:num w:numId="12">
    <w:abstractNumId w:val="6"/>
  </w:num>
  <w:num w:numId="13">
    <w:abstractNumId w:val="16"/>
  </w:num>
  <w:num w:numId="14">
    <w:abstractNumId w:val="2"/>
  </w:num>
  <w:num w:numId="15">
    <w:abstractNumId w:val="11"/>
  </w:num>
  <w:num w:numId="16">
    <w:abstractNumId w:val="18"/>
  </w:num>
  <w:num w:numId="17">
    <w:abstractNumId w:val="7"/>
  </w:num>
  <w:num w:numId="18">
    <w:abstractNumId w:val="9"/>
  </w:num>
  <w:num w:numId="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60"/>
    <w:rsid w:val="00000D64"/>
    <w:rsid w:val="00000EE0"/>
    <w:rsid w:val="00014FB6"/>
    <w:rsid w:val="0002175C"/>
    <w:rsid w:val="000406B1"/>
    <w:rsid w:val="00041C63"/>
    <w:rsid w:val="00042DD4"/>
    <w:rsid w:val="000430E4"/>
    <w:rsid w:val="0004394C"/>
    <w:rsid w:val="000440AC"/>
    <w:rsid w:val="0004762E"/>
    <w:rsid w:val="00055A8A"/>
    <w:rsid w:val="00056B18"/>
    <w:rsid w:val="00065E2D"/>
    <w:rsid w:val="0007617A"/>
    <w:rsid w:val="00076850"/>
    <w:rsid w:val="000773B8"/>
    <w:rsid w:val="00077C18"/>
    <w:rsid w:val="0008152D"/>
    <w:rsid w:val="0008289A"/>
    <w:rsid w:val="0008393F"/>
    <w:rsid w:val="000840BC"/>
    <w:rsid w:val="00085BB8"/>
    <w:rsid w:val="00094C92"/>
    <w:rsid w:val="000B0AC4"/>
    <w:rsid w:val="000B4A7B"/>
    <w:rsid w:val="000B6171"/>
    <w:rsid w:val="000B784F"/>
    <w:rsid w:val="000D0772"/>
    <w:rsid w:val="000E0009"/>
    <w:rsid w:val="000E2396"/>
    <w:rsid w:val="000F36D8"/>
    <w:rsid w:val="00100736"/>
    <w:rsid w:val="00100937"/>
    <w:rsid w:val="00116BA9"/>
    <w:rsid w:val="00120219"/>
    <w:rsid w:val="00127662"/>
    <w:rsid w:val="0014129B"/>
    <w:rsid w:val="00150F71"/>
    <w:rsid w:val="001531F0"/>
    <w:rsid w:val="001616D8"/>
    <w:rsid w:val="00161799"/>
    <w:rsid w:val="001634D2"/>
    <w:rsid w:val="001726F7"/>
    <w:rsid w:val="0017430C"/>
    <w:rsid w:val="00174762"/>
    <w:rsid w:val="0017748F"/>
    <w:rsid w:val="0018343C"/>
    <w:rsid w:val="001856F9"/>
    <w:rsid w:val="001A7932"/>
    <w:rsid w:val="001B72D1"/>
    <w:rsid w:val="001C09EB"/>
    <w:rsid w:val="001C2CCD"/>
    <w:rsid w:val="001D0FAB"/>
    <w:rsid w:val="001D136A"/>
    <w:rsid w:val="001D4DE2"/>
    <w:rsid w:val="001D5C7E"/>
    <w:rsid w:val="001E0B77"/>
    <w:rsid w:val="001E0D69"/>
    <w:rsid w:val="001E1906"/>
    <w:rsid w:val="001E5C4F"/>
    <w:rsid w:val="001F1C85"/>
    <w:rsid w:val="00200599"/>
    <w:rsid w:val="002060A0"/>
    <w:rsid w:val="00206827"/>
    <w:rsid w:val="00210B31"/>
    <w:rsid w:val="00216737"/>
    <w:rsid w:val="002322FF"/>
    <w:rsid w:val="0023651F"/>
    <w:rsid w:val="002474CA"/>
    <w:rsid w:val="00247AD7"/>
    <w:rsid w:val="00277DCE"/>
    <w:rsid w:val="00291E50"/>
    <w:rsid w:val="00297649"/>
    <w:rsid w:val="002C7C36"/>
    <w:rsid w:val="002D4308"/>
    <w:rsid w:val="002D6749"/>
    <w:rsid w:val="002E695A"/>
    <w:rsid w:val="002E6FA7"/>
    <w:rsid w:val="002F31E1"/>
    <w:rsid w:val="002F4AC2"/>
    <w:rsid w:val="002F5948"/>
    <w:rsid w:val="003028AC"/>
    <w:rsid w:val="00305DB0"/>
    <w:rsid w:val="00316F34"/>
    <w:rsid w:val="00317FA1"/>
    <w:rsid w:val="003203AC"/>
    <w:rsid w:val="003233AA"/>
    <w:rsid w:val="00327E93"/>
    <w:rsid w:val="003346EF"/>
    <w:rsid w:val="00360262"/>
    <w:rsid w:val="00362F95"/>
    <w:rsid w:val="00363334"/>
    <w:rsid w:val="00365460"/>
    <w:rsid w:val="00373AD5"/>
    <w:rsid w:val="00373C3E"/>
    <w:rsid w:val="00374408"/>
    <w:rsid w:val="003749C7"/>
    <w:rsid w:val="00382566"/>
    <w:rsid w:val="00385983"/>
    <w:rsid w:val="00387E04"/>
    <w:rsid w:val="003946E3"/>
    <w:rsid w:val="00397F19"/>
    <w:rsid w:val="003A69F9"/>
    <w:rsid w:val="003B05C9"/>
    <w:rsid w:val="003B5425"/>
    <w:rsid w:val="003B786D"/>
    <w:rsid w:val="003C4396"/>
    <w:rsid w:val="003C7C49"/>
    <w:rsid w:val="003D1A2D"/>
    <w:rsid w:val="003D7632"/>
    <w:rsid w:val="003E4A01"/>
    <w:rsid w:val="003E551F"/>
    <w:rsid w:val="003F110A"/>
    <w:rsid w:val="003F31E8"/>
    <w:rsid w:val="003F44E4"/>
    <w:rsid w:val="003F482E"/>
    <w:rsid w:val="003F71B9"/>
    <w:rsid w:val="004070F1"/>
    <w:rsid w:val="00410945"/>
    <w:rsid w:val="0042006B"/>
    <w:rsid w:val="004211C3"/>
    <w:rsid w:val="00442B13"/>
    <w:rsid w:val="00445053"/>
    <w:rsid w:val="004467AC"/>
    <w:rsid w:val="00446A2A"/>
    <w:rsid w:val="00453579"/>
    <w:rsid w:val="0046012D"/>
    <w:rsid w:val="00475762"/>
    <w:rsid w:val="00493059"/>
    <w:rsid w:val="00493C82"/>
    <w:rsid w:val="00493FB2"/>
    <w:rsid w:val="004A0EA1"/>
    <w:rsid w:val="004A2A2F"/>
    <w:rsid w:val="004A5C50"/>
    <w:rsid w:val="004A67C4"/>
    <w:rsid w:val="004B2391"/>
    <w:rsid w:val="004B4CDB"/>
    <w:rsid w:val="004B604D"/>
    <w:rsid w:val="004C06F6"/>
    <w:rsid w:val="004C7170"/>
    <w:rsid w:val="004D51CD"/>
    <w:rsid w:val="004E1CD7"/>
    <w:rsid w:val="00503E83"/>
    <w:rsid w:val="00514F7D"/>
    <w:rsid w:val="00520989"/>
    <w:rsid w:val="00531E6F"/>
    <w:rsid w:val="00537ED7"/>
    <w:rsid w:val="00544C90"/>
    <w:rsid w:val="00560DD6"/>
    <w:rsid w:val="00560EF0"/>
    <w:rsid w:val="005653AC"/>
    <w:rsid w:val="00565989"/>
    <w:rsid w:val="00580754"/>
    <w:rsid w:val="00581901"/>
    <w:rsid w:val="00590EAB"/>
    <w:rsid w:val="00592D91"/>
    <w:rsid w:val="00594534"/>
    <w:rsid w:val="005962F2"/>
    <w:rsid w:val="005B00B4"/>
    <w:rsid w:val="005B03A7"/>
    <w:rsid w:val="005B31C2"/>
    <w:rsid w:val="005B7296"/>
    <w:rsid w:val="005C0664"/>
    <w:rsid w:val="005C0832"/>
    <w:rsid w:val="005D2339"/>
    <w:rsid w:val="005D5883"/>
    <w:rsid w:val="005D7906"/>
    <w:rsid w:val="005E073F"/>
    <w:rsid w:val="005E39E2"/>
    <w:rsid w:val="00606223"/>
    <w:rsid w:val="006151BE"/>
    <w:rsid w:val="006177B1"/>
    <w:rsid w:val="00622832"/>
    <w:rsid w:val="00623D9E"/>
    <w:rsid w:val="00635262"/>
    <w:rsid w:val="00642967"/>
    <w:rsid w:val="00642FCE"/>
    <w:rsid w:val="00643488"/>
    <w:rsid w:val="00643567"/>
    <w:rsid w:val="006476C5"/>
    <w:rsid w:val="0065070B"/>
    <w:rsid w:val="00653E93"/>
    <w:rsid w:val="00656A10"/>
    <w:rsid w:val="0066324E"/>
    <w:rsid w:val="00665E06"/>
    <w:rsid w:val="006670DD"/>
    <w:rsid w:val="00667FD4"/>
    <w:rsid w:val="00671FFB"/>
    <w:rsid w:val="006755C8"/>
    <w:rsid w:val="00676C69"/>
    <w:rsid w:val="0068487B"/>
    <w:rsid w:val="0069227F"/>
    <w:rsid w:val="0069421E"/>
    <w:rsid w:val="0069498F"/>
    <w:rsid w:val="00696115"/>
    <w:rsid w:val="006A3655"/>
    <w:rsid w:val="006A584F"/>
    <w:rsid w:val="006B594C"/>
    <w:rsid w:val="006E2943"/>
    <w:rsid w:val="006E55F6"/>
    <w:rsid w:val="006F3EF9"/>
    <w:rsid w:val="0070191A"/>
    <w:rsid w:val="00705BCC"/>
    <w:rsid w:val="00706F12"/>
    <w:rsid w:val="007104F3"/>
    <w:rsid w:val="007107F6"/>
    <w:rsid w:val="00715E37"/>
    <w:rsid w:val="007162F9"/>
    <w:rsid w:val="00717C4D"/>
    <w:rsid w:val="00722C8F"/>
    <w:rsid w:val="0072504D"/>
    <w:rsid w:val="00731C24"/>
    <w:rsid w:val="007348B7"/>
    <w:rsid w:val="007427BA"/>
    <w:rsid w:val="007427E8"/>
    <w:rsid w:val="007511AA"/>
    <w:rsid w:val="00754D52"/>
    <w:rsid w:val="007573DD"/>
    <w:rsid w:val="00757D92"/>
    <w:rsid w:val="00763F44"/>
    <w:rsid w:val="007679B2"/>
    <w:rsid w:val="00770476"/>
    <w:rsid w:val="00770908"/>
    <w:rsid w:val="00771799"/>
    <w:rsid w:val="00772CF5"/>
    <w:rsid w:val="007814D2"/>
    <w:rsid w:val="00786E5E"/>
    <w:rsid w:val="00790DE6"/>
    <w:rsid w:val="007A0397"/>
    <w:rsid w:val="007A0FF1"/>
    <w:rsid w:val="007A3792"/>
    <w:rsid w:val="007B0DBB"/>
    <w:rsid w:val="007B7260"/>
    <w:rsid w:val="007C02D8"/>
    <w:rsid w:val="007C67D6"/>
    <w:rsid w:val="007D2E6B"/>
    <w:rsid w:val="007D40C1"/>
    <w:rsid w:val="007E2411"/>
    <w:rsid w:val="007E412A"/>
    <w:rsid w:val="007F02DA"/>
    <w:rsid w:val="007F4997"/>
    <w:rsid w:val="008042BC"/>
    <w:rsid w:val="008106AF"/>
    <w:rsid w:val="008116F8"/>
    <w:rsid w:val="0082061E"/>
    <w:rsid w:val="0082348E"/>
    <w:rsid w:val="008416F7"/>
    <w:rsid w:val="00846D2E"/>
    <w:rsid w:val="008503B5"/>
    <w:rsid w:val="0086601A"/>
    <w:rsid w:val="00867328"/>
    <w:rsid w:val="008732E5"/>
    <w:rsid w:val="008836E2"/>
    <w:rsid w:val="00886F81"/>
    <w:rsid w:val="008873DF"/>
    <w:rsid w:val="00892129"/>
    <w:rsid w:val="008A04C1"/>
    <w:rsid w:val="008A2AEC"/>
    <w:rsid w:val="008A2F3E"/>
    <w:rsid w:val="008C15E0"/>
    <w:rsid w:val="008D2814"/>
    <w:rsid w:val="008D2D6E"/>
    <w:rsid w:val="008E3816"/>
    <w:rsid w:val="008E3F93"/>
    <w:rsid w:val="008E6D97"/>
    <w:rsid w:val="008E71E7"/>
    <w:rsid w:val="009035E0"/>
    <w:rsid w:val="009068E5"/>
    <w:rsid w:val="009076A5"/>
    <w:rsid w:val="00907723"/>
    <w:rsid w:val="009179DB"/>
    <w:rsid w:val="009254F5"/>
    <w:rsid w:val="00957143"/>
    <w:rsid w:val="00977491"/>
    <w:rsid w:val="00984AFA"/>
    <w:rsid w:val="00986357"/>
    <w:rsid w:val="0099726B"/>
    <w:rsid w:val="00997599"/>
    <w:rsid w:val="00997A62"/>
    <w:rsid w:val="009A3080"/>
    <w:rsid w:val="009A6A5C"/>
    <w:rsid w:val="009A72B5"/>
    <w:rsid w:val="009B0C44"/>
    <w:rsid w:val="009E0023"/>
    <w:rsid w:val="00A26986"/>
    <w:rsid w:val="00A45586"/>
    <w:rsid w:val="00A455BD"/>
    <w:rsid w:val="00A47C56"/>
    <w:rsid w:val="00A65E99"/>
    <w:rsid w:val="00A675C8"/>
    <w:rsid w:val="00A72446"/>
    <w:rsid w:val="00A726BF"/>
    <w:rsid w:val="00A7537E"/>
    <w:rsid w:val="00A761C3"/>
    <w:rsid w:val="00A76D42"/>
    <w:rsid w:val="00A81B33"/>
    <w:rsid w:val="00A84031"/>
    <w:rsid w:val="00A9043E"/>
    <w:rsid w:val="00A93ECD"/>
    <w:rsid w:val="00AA337F"/>
    <w:rsid w:val="00AB5BEC"/>
    <w:rsid w:val="00AC5945"/>
    <w:rsid w:val="00AD1653"/>
    <w:rsid w:val="00AD3706"/>
    <w:rsid w:val="00AD3D5E"/>
    <w:rsid w:val="00AE1A34"/>
    <w:rsid w:val="00AE2016"/>
    <w:rsid w:val="00AE75AF"/>
    <w:rsid w:val="00AF7742"/>
    <w:rsid w:val="00AF7AD0"/>
    <w:rsid w:val="00B04133"/>
    <w:rsid w:val="00B0477D"/>
    <w:rsid w:val="00B2062F"/>
    <w:rsid w:val="00B2473D"/>
    <w:rsid w:val="00B2606D"/>
    <w:rsid w:val="00B36207"/>
    <w:rsid w:val="00B42B49"/>
    <w:rsid w:val="00B53485"/>
    <w:rsid w:val="00B557B2"/>
    <w:rsid w:val="00B56F02"/>
    <w:rsid w:val="00B7104E"/>
    <w:rsid w:val="00B81756"/>
    <w:rsid w:val="00B81A95"/>
    <w:rsid w:val="00B951FF"/>
    <w:rsid w:val="00BA031B"/>
    <w:rsid w:val="00BA0EF8"/>
    <w:rsid w:val="00BA79BE"/>
    <w:rsid w:val="00BB0BC0"/>
    <w:rsid w:val="00BB52C3"/>
    <w:rsid w:val="00BB6052"/>
    <w:rsid w:val="00BD598D"/>
    <w:rsid w:val="00BD70EC"/>
    <w:rsid w:val="00BE4843"/>
    <w:rsid w:val="00BE7627"/>
    <w:rsid w:val="00BF1056"/>
    <w:rsid w:val="00BF3604"/>
    <w:rsid w:val="00BF70D7"/>
    <w:rsid w:val="00C02C8E"/>
    <w:rsid w:val="00C04CD7"/>
    <w:rsid w:val="00C065A0"/>
    <w:rsid w:val="00C240F1"/>
    <w:rsid w:val="00C24F93"/>
    <w:rsid w:val="00C263CE"/>
    <w:rsid w:val="00C34351"/>
    <w:rsid w:val="00C37F39"/>
    <w:rsid w:val="00C46CAD"/>
    <w:rsid w:val="00C472A4"/>
    <w:rsid w:val="00C47D79"/>
    <w:rsid w:val="00C50AD7"/>
    <w:rsid w:val="00C64610"/>
    <w:rsid w:val="00C64E3F"/>
    <w:rsid w:val="00C66AA5"/>
    <w:rsid w:val="00C7749B"/>
    <w:rsid w:val="00C82155"/>
    <w:rsid w:val="00C8364D"/>
    <w:rsid w:val="00C838F6"/>
    <w:rsid w:val="00C971C3"/>
    <w:rsid w:val="00C972C9"/>
    <w:rsid w:val="00CA51B0"/>
    <w:rsid w:val="00CB125B"/>
    <w:rsid w:val="00CB2F4F"/>
    <w:rsid w:val="00CB6175"/>
    <w:rsid w:val="00CC47F6"/>
    <w:rsid w:val="00CD07D6"/>
    <w:rsid w:val="00CD1E6D"/>
    <w:rsid w:val="00CD1FA3"/>
    <w:rsid w:val="00CD21A6"/>
    <w:rsid w:val="00CD56D3"/>
    <w:rsid w:val="00CF00D9"/>
    <w:rsid w:val="00D01239"/>
    <w:rsid w:val="00D06D0C"/>
    <w:rsid w:val="00D072EB"/>
    <w:rsid w:val="00D1519E"/>
    <w:rsid w:val="00D23D49"/>
    <w:rsid w:val="00D37139"/>
    <w:rsid w:val="00D41759"/>
    <w:rsid w:val="00D42AF8"/>
    <w:rsid w:val="00D42E86"/>
    <w:rsid w:val="00D43576"/>
    <w:rsid w:val="00D50156"/>
    <w:rsid w:val="00D66C4D"/>
    <w:rsid w:val="00D7590B"/>
    <w:rsid w:val="00D80451"/>
    <w:rsid w:val="00D80D63"/>
    <w:rsid w:val="00D83BDA"/>
    <w:rsid w:val="00D84D9A"/>
    <w:rsid w:val="00D95735"/>
    <w:rsid w:val="00DA1AFD"/>
    <w:rsid w:val="00DA5CDD"/>
    <w:rsid w:val="00DA5D0E"/>
    <w:rsid w:val="00DA693C"/>
    <w:rsid w:val="00DA6DE7"/>
    <w:rsid w:val="00DB44C3"/>
    <w:rsid w:val="00DB5189"/>
    <w:rsid w:val="00DC0115"/>
    <w:rsid w:val="00DC6315"/>
    <w:rsid w:val="00DD2F77"/>
    <w:rsid w:val="00DD6FD6"/>
    <w:rsid w:val="00DE1843"/>
    <w:rsid w:val="00DF4F32"/>
    <w:rsid w:val="00E03600"/>
    <w:rsid w:val="00E2704B"/>
    <w:rsid w:val="00E348DB"/>
    <w:rsid w:val="00E358DB"/>
    <w:rsid w:val="00E53086"/>
    <w:rsid w:val="00E53422"/>
    <w:rsid w:val="00E56B88"/>
    <w:rsid w:val="00E56BBA"/>
    <w:rsid w:val="00E621C4"/>
    <w:rsid w:val="00E67948"/>
    <w:rsid w:val="00E70A60"/>
    <w:rsid w:val="00E716A8"/>
    <w:rsid w:val="00E72988"/>
    <w:rsid w:val="00E85087"/>
    <w:rsid w:val="00E93171"/>
    <w:rsid w:val="00EA2ED1"/>
    <w:rsid w:val="00EA6EDE"/>
    <w:rsid w:val="00EA7686"/>
    <w:rsid w:val="00EB6781"/>
    <w:rsid w:val="00ED7C3F"/>
    <w:rsid w:val="00EE1FEC"/>
    <w:rsid w:val="00EE78C6"/>
    <w:rsid w:val="00EF367E"/>
    <w:rsid w:val="00F0469F"/>
    <w:rsid w:val="00F153C2"/>
    <w:rsid w:val="00F15ADC"/>
    <w:rsid w:val="00F15F60"/>
    <w:rsid w:val="00F17D6D"/>
    <w:rsid w:val="00F23545"/>
    <w:rsid w:val="00F264E8"/>
    <w:rsid w:val="00F36411"/>
    <w:rsid w:val="00F41853"/>
    <w:rsid w:val="00F44271"/>
    <w:rsid w:val="00F46091"/>
    <w:rsid w:val="00F60927"/>
    <w:rsid w:val="00F707D2"/>
    <w:rsid w:val="00F70C5F"/>
    <w:rsid w:val="00F71C2C"/>
    <w:rsid w:val="00F736F6"/>
    <w:rsid w:val="00F75B9C"/>
    <w:rsid w:val="00F82F81"/>
    <w:rsid w:val="00F84D2D"/>
    <w:rsid w:val="00F90840"/>
    <w:rsid w:val="00FA0EDA"/>
    <w:rsid w:val="00FA2C2F"/>
    <w:rsid w:val="00FC3E5C"/>
    <w:rsid w:val="00FD22F2"/>
    <w:rsid w:val="00FD35DC"/>
    <w:rsid w:val="00FD387C"/>
    <w:rsid w:val="00FE1B5C"/>
    <w:rsid w:val="00FF00B5"/>
    <w:rsid w:val="00FF032B"/>
    <w:rsid w:val="00FF286B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928E4-F7FD-418E-B436-475CEA0C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79"/>
    <w:rPr>
      <w:rFonts w:eastAsiaTheme="minorEastAsia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47D79"/>
    <w:pPr>
      <w:keepNext/>
      <w:keepLines/>
      <w:spacing w:after="3" w:line="259" w:lineRule="auto"/>
      <w:ind w:left="3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C47D79"/>
    <w:pPr>
      <w:keepNext/>
      <w:keepLines/>
      <w:spacing w:after="4" w:line="270" w:lineRule="auto"/>
      <w:ind w:left="437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D7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D79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a3">
    <w:name w:val="Normal (Web)"/>
    <w:basedOn w:val="a"/>
    <w:uiPriority w:val="99"/>
    <w:unhideWhenUsed/>
    <w:rsid w:val="00C4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7D79"/>
    <w:pPr>
      <w:ind w:left="720"/>
      <w:contextualSpacing/>
    </w:pPr>
  </w:style>
  <w:style w:type="character" w:styleId="a5">
    <w:name w:val="Hyperlink"/>
    <w:uiPriority w:val="99"/>
    <w:unhideWhenUsed/>
    <w:rsid w:val="00C47D79"/>
    <w:rPr>
      <w:color w:val="0000FF"/>
      <w:u w:val="single"/>
    </w:rPr>
  </w:style>
  <w:style w:type="paragraph" w:styleId="a6">
    <w:name w:val="No Spacing"/>
    <w:link w:val="a7"/>
    <w:uiPriority w:val="1"/>
    <w:qFormat/>
    <w:rsid w:val="00C47D7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47D79"/>
    <w:rPr>
      <w:rFonts w:ascii="Calibri" w:eastAsia="Calibri" w:hAnsi="Calibri" w:cs="Times New Roman"/>
      <w:lang w:eastAsia="ru-RU"/>
    </w:rPr>
  </w:style>
  <w:style w:type="paragraph" w:customStyle="1" w:styleId="Style13">
    <w:name w:val="Style13"/>
    <w:basedOn w:val="a"/>
    <w:uiPriority w:val="99"/>
    <w:rsid w:val="00C47D79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47D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C47D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D7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Strong"/>
    <w:qFormat/>
    <w:rsid w:val="00C47D79"/>
    <w:rPr>
      <w:b/>
      <w:bCs/>
    </w:rPr>
  </w:style>
  <w:style w:type="table" w:customStyle="1" w:styleId="TableGrid">
    <w:name w:val="TableGrid"/>
    <w:rsid w:val="00C47D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47D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rsid w:val="00C47D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rsid w:val="00C47D79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footer"/>
    <w:basedOn w:val="a"/>
    <w:link w:val="af"/>
    <w:uiPriority w:val="99"/>
    <w:unhideWhenUsed/>
    <w:rsid w:val="00C4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7D79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C47D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47D7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D7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Полужирный"/>
    <w:basedOn w:val="6"/>
    <w:rsid w:val="00C47D7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47D7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C47D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C47D79"/>
    <w:pPr>
      <w:widowControl w:val="0"/>
      <w:shd w:val="clear" w:color="auto" w:fill="FFFFFF"/>
      <w:spacing w:after="300"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1"/>
    <w:rsid w:val="00C47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24">
    <w:name w:val="Сетка таблицы2"/>
    <w:basedOn w:val="a1"/>
    <w:next w:val="a8"/>
    <w:uiPriority w:val="59"/>
    <w:rsid w:val="00C47D7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ись к таблице_"/>
    <w:basedOn w:val="a0"/>
    <w:link w:val="af1"/>
    <w:rsid w:val="00C47D7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C47D79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C47D79"/>
    <w:pPr>
      <w:widowControl w:val="0"/>
      <w:autoSpaceDE w:val="0"/>
      <w:autoSpaceDN w:val="0"/>
      <w:adjustRightInd w:val="0"/>
      <w:spacing w:after="0" w:line="416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№1_"/>
    <w:basedOn w:val="a0"/>
    <w:link w:val="11"/>
    <w:rsid w:val="00C47D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47D79"/>
    <w:pPr>
      <w:widowControl w:val="0"/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f2">
    <w:name w:val="FollowedHyperlink"/>
    <w:basedOn w:val="a0"/>
    <w:uiPriority w:val="99"/>
    <w:semiHidden/>
    <w:unhideWhenUsed/>
    <w:rsid w:val="00C47D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0.sadorb.ru/photo.html" TargetMode="External"/><Relationship Id="rId13" Type="http://schemas.openxmlformats.org/officeDocument/2006/relationships/chart" Target="charts/chart4.xml"/><Relationship Id="rId18" Type="http://schemas.openxmlformats.org/officeDocument/2006/relationships/hyperlink" Target="https://&#1088;&#1080;&#1094;&#1086;.&#1088;&#1092;" TargetMode="External"/><Relationship Id="rId26" Type="http://schemas.openxmlformats.org/officeDocument/2006/relationships/hyperlink" Target="https://orenburg.mid.ru/ru" TargetMode="External"/><Relationship Id="rId39" Type="http://schemas.openxmlformats.org/officeDocument/2006/relationships/hyperlink" Target="http://190detsad.org.ru/wp-content/uploads/2015/01/&#1082;&#1072;&#1073;&#1080;&#1085;&#1077;&#1090;-&#1087;&#1077;&#1076;&#1072;&#1075;&#1086;&#1075;&#1072;-&#1087;&#1089;&#1080;&#1093;&#1086;&#1083;&#1086;&#1075;&#1072;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rad21.ru" TargetMode="External"/><Relationship Id="rId34" Type="http://schemas.openxmlformats.org/officeDocument/2006/relationships/hyperlink" Target="http://orensad200.ru" TargetMode="External"/><Relationship Id="rId42" Type="http://schemas.openxmlformats.org/officeDocument/2006/relationships/hyperlink" Target="http://190detsad.org.ru/wp-content/uploads/2015/01/&#1082;&#1072;&#1073;&#1080;&#1085;&#1077;&#1090;-&#1091;&#1095;&#1080;&#1090;&#1077;&#1083;&#1103;-&#1083;&#1086;&#1075;&#1086;&#1087;&#1077;&#1076;&#1072;.pdf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chart" Target="charts/chart3.xml"/><Relationship Id="rId17" Type="http://schemas.openxmlformats.org/officeDocument/2006/relationships/hyperlink" Target="https://edu-time.ru" TargetMode="External"/><Relationship Id="rId25" Type="http://schemas.openxmlformats.org/officeDocument/2006/relationships/hyperlink" Target="https://dtdm-oren.ru" TargetMode="External"/><Relationship Id="rId33" Type="http://schemas.openxmlformats.org/officeDocument/2006/relationships/hyperlink" Target="https://&#1091;&#1084;&#1087;56.&#1088;&#1092;" TargetMode="External"/><Relationship Id="rId38" Type="http://schemas.openxmlformats.org/officeDocument/2006/relationships/hyperlink" Target="http://190detsad.org.ru/wp-content/uploads/2015/01/&#1082;&#1072;&#1073;&#1080;&#1085;&#1077;&#1090;-&#1087;&#1077;&#1076;&#1072;&#1075;&#1086;&#1075;&#1072;-&#1087;&#1089;&#1080;&#1093;&#1086;&#1083;&#1086;&#1075;&#1072;.pdf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entrideia.ru/node/viii-vserossiyskiy-konkurs-posvyashchyonnyy-godovshchine-pobedy-v-velikoy-otechestvennoy-voyne" TargetMode="External"/><Relationship Id="rId20" Type="http://schemas.openxmlformats.org/officeDocument/2006/relationships/hyperlink" Target="https://centrideia.ru" TargetMode="External"/><Relationship Id="rId29" Type="http://schemas.openxmlformats.org/officeDocument/2006/relationships/hyperlink" Target="https://www.crsoperm.ru" TargetMode="External"/><Relationship Id="rId41" Type="http://schemas.openxmlformats.org/officeDocument/2006/relationships/hyperlink" Target="http://190detsad.org.ru/wp-content/uploads/2015/01/&#1082;&#1072;&#1073;&#1080;&#1085;&#1077;&#1090;-&#1091;&#1095;&#1080;&#1090;&#1077;&#1083;&#1103;-&#1083;&#1086;&#1075;&#1086;&#1087;&#1077;&#1076;&#1072;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24" Type="http://schemas.openxmlformats.org/officeDocument/2006/relationships/hyperlink" Target="https://konkurs-kids.ru" TargetMode="External"/><Relationship Id="rId32" Type="http://schemas.openxmlformats.org/officeDocument/2006/relationships/hyperlink" Target="https://orenzap.ru" TargetMode="External"/><Relationship Id="rId37" Type="http://schemas.openxmlformats.org/officeDocument/2006/relationships/hyperlink" Target="http://190detsad.org.ru/wp-content/uploads/2015/01/&#1082;&#1072;&#1073;&#1080;&#1085;&#1077;&#1090;-&#1087;&#1077;&#1076;&#1072;&#1075;&#1086;&#1075;&#1072;-&#1087;&#1089;&#1080;&#1093;&#1086;&#1083;&#1086;&#1075;&#1072;.pdf" TargetMode="External"/><Relationship Id="rId40" Type="http://schemas.openxmlformats.org/officeDocument/2006/relationships/hyperlink" Target="http://190detsad.org.ru/wp-content/uploads/2015/01/&#1082;&#1072;&#1073;&#1080;&#1085;&#1077;&#1090;-&#1091;&#1095;&#1080;&#1090;&#1077;&#1083;&#1103;-&#1083;&#1086;&#1075;&#1086;&#1087;&#1077;&#1076;&#1072;.pdf" TargetMode="External"/><Relationship Id="rId45" Type="http://schemas.openxmlformats.org/officeDocument/2006/relationships/hyperlink" Target="http://190detsad.org.ru/wp-content/uploads/2015/01/&#1084;&#1077;&#1090;&#1086;&#1076;&#1080;&#1095;&#1077;&#1089;&#1082;&#1080;&#1081;-&#1082;&#1072;&#1073;&#1080;&#1085;&#1077;&#1090;.pdf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23" Type="http://schemas.openxmlformats.org/officeDocument/2006/relationships/hyperlink" Target="https://mcdobr.ru" TargetMode="External"/><Relationship Id="rId28" Type="http://schemas.openxmlformats.org/officeDocument/2006/relationships/hyperlink" Target="https://www.crsoperm.ru" TargetMode="External"/><Relationship Id="rId36" Type="http://schemas.openxmlformats.org/officeDocument/2006/relationships/hyperlink" Target="http://190detsad.org.ru/wp-content/uploads/2015/01/&#1084;&#1091;&#1079;&#1099;&#1082;&#1072;&#1083;&#1100;&#1085;&#1099;&#1081;-&#1079;&#1072;&#1083;.pdf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s://riro.yanao.ru/activity/10519" TargetMode="External"/><Relationship Id="rId31" Type="http://schemas.openxmlformats.org/officeDocument/2006/relationships/hyperlink" Target="https://rcro56.orb.ru" TargetMode="External"/><Relationship Id="rId44" Type="http://schemas.openxmlformats.org/officeDocument/2006/relationships/hyperlink" Target="http://190detsad.org.ru/wp-content/uploads/2015/01/&#1084;&#1077;&#1090;&#1086;&#1076;&#1080;&#1095;&#1077;&#1089;&#1082;&#1080;&#1081;-&#1082;&#1072;&#1073;&#1080;&#1085;&#1077;&#1090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00.sadorb.ru/all-news.html" TargetMode="External"/><Relationship Id="rId14" Type="http://schemas.openxmlformats.org/officeDocument/2006/relationships/chart" Target="charts/chart5.xml"/><Relationship Id="rId22" Type="http://schemas.openxmlformats.org/officeDocument/2006/relationships/hyperlink" Target="https://www.pedolymp.ru/events/50" TargetMode="External"/><Relationship Id="rId27" Type="http://schemas.openxmlformats.org/officeDocument/2006/relationships/hyperlink" Target="https://orenzap.ru" TargetMode="External"/><Relationship Id="rId30" Type="http://schemas.openxmlformats.org/officeDocument/2006/relationships/hyperlink" Target="https://www.rusprofile.ru/id/4024882" TargetMode="External"/><Relationship Id="rId35" Type="http://schemas.openxmlformats.org/officeDocument/2006/relationships/hyperlink" Target="http://orensad200.ru" TargetMode="External"/><Relationship Id="rId43" Type="http://schemas.openxmlformats.org/officeDocument/2006/relationships/hyperlink" Target="http://190detsad.org.ru/wp-content/uploads/2015/01/&#1084;&#1077;&#1090;&#1086;&#1076;&#1080;&#1095;&#1077;&#1089;&#1082;&#1080;&#1081;-&#1082;&#1072;&#1073;&#1080;&#1085;&#1077;&#1090;.pdf" TargetMode="External"/><Relationship Id="rId4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09484193011648"/>
          <c:y val="0.05"/>
          <c:w val="0.75540765391014975"/>
          <c:h val="0.6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октябрь 2022</c:v>
                </c:pt>
              </c:strCache>
            </c:strRef>
          </c:tx>
          <c:spPr>
            <a:solidFill>
              <a:srgbClr val="FFFF00"/>
            </a:solidFill>
            <a:ln w="1954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9549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E86-42F1-ACF3-262B9A92C35B}"/>
              </c:ext>
            </c:extLst>
          </c:dPt>
          <c:dLbls>
            <c:dLbl>
              <c:idx val="0"/>
              <c:layout>
                <c:manualLayout>
                  <c:x val="-0.40574809432333714"/>
                  <c:y val="3.3523909511311123E-2"/>
                </c:manualLayout>
              </c:layout>
              <c:spPr>
                <a:noFill/>
                <a:ln w="39099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 panose="02020603050405020304" pitchFamily="18" charset="0"/>
                      <a:ea typeface="Calibri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E86-42F1-ACF3-262B9A92C35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390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0.0%</c:formatCode>
                <c:ptCount val="1"/>
                <c:pt idx="0">
                  <c:v>0.98499999999999999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E86-42F1-ACF3-262B9A92C35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апрель 2022 </c:v>
                </c:pt>
              </c:strCache>
            </c:strRef>
          </c:tx>
          <c:spPr>
            <a:solidFill>
              <a:srgbClr val="CC99FF"/>
            </a:solidFill>
            <a:ln w="1954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0.43300268332500025"/>
                  <c:y val="1.9237995250593665E-2"/>
                </c:manualLayout>
              </c:layout>
              <c:tx>
                <c:rich>
                  <a:bodyPr/>
                  <a:lstStyle/>
                  <a:p>
                    <a:pPr>
                      <a:defRPr sz="1400" b="1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Calibri"/>
                        <a:cs typeface="Times New Roman" panose="02020603050405020304" pitchFamily="18" charset="0"/>
                      </a:defRPr>
                    </a:pPr>
                    <a:r>
                      <a:rPr lang="en-US" sz="14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99%</a:t>
                    </a:r>
                  </a:p>
                </c:rich>
              </c:tx>
              <c:numFmt formatCode="0.00%" sourceLinked="0"/>
              <c:spPr>
                <a:noFill/>
                <a:ln w="390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E86-42F1-ACF3-262B9A92C35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 w="390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E86-42F1-ACF3-262B9A92C3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392824"/>
        <c:axId val="293389296"/>
      </c:barChart>
      <c:catAx>
        <c:axId val="293392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48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3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93389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3389296"/>
        <c:scaling>
          <c:orientation val="minMax"/>
          <c:max val="1"/>
          <c:min val="0"/>
        </c:scaling>
        <c:delete val="0"/>
        <c:axPos val="b"/>
        <c:majorGridlines>
          <c:spPr>
            <a:ln w="4887">
              <a:solidFill>
                <a:srgbClr val="000000"/>
              </a:solidFill>
              <a:prstDash val="solid"/>
            </a:ln>
          </c:spPr>
        </c:majorGridlines>
        <c:numFmt formatCode="0.0%" sourceLinked="1"/>
        <c:majorTickMark val="out"/>
        <c:minorTickMark val="none"/>
        <c:tickLblPos val="nextTo"/>
        <c:spPr>
          <a:ln w="48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31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293392824"/>
        <c:crosses val="autoZero"/>
        <c:crossBetween val="between"/>
        <c:minorUnit val="10"/>
      </c:valAx>
      <c:spPr>
        <a:solidFill>
          <a:srgbClr val="FFFFFF"/>
        </a:solidFill>
        <a:ln w="19549">
          <a:solidFill>
            <a:srgbClr val="FFFFFF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Times New Roman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Times New Roman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0632279534109818"/>
          <c:y val="0.63571428571428568"/>
          <c:w val="0.62063227953410982"/>
          <c:h val="0.37142857142857144"/>
        </c:manualLayout>
      </c:layout>
      <c:overlay val="0"/>
      <c:spPr>
        <a:noFill/>
        <a:ln w="39099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3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732876712328769"/>
          <c:y val="2.865329512893983E-2"/>
          <c:w val="0.61488968315820591"/>
          <c:h val="0.69340974212034379"/>
        </c:manualLayout>
      </c:layout>
      <c:barChart>
        <c:barDir val="bar"/>
        <c:grouping val="clustered"/>
        <c:varyColors val="0"/>
        <c:ser>
          <c:idx val="6"/>
          <c:order val="0"/>
          <c:tx>
            <c:strRef>
              <c:f>Sheet1!$A$2</c:f>
              <c:strCache>
                <c:ptCount val="1"/>
                <c:pt idx="0">
                  <c:v>октябрь 2022</c:v>
                </c:pt>
              </c:strCache>
            </c:strRef>
          </c:tx>
          <c:spPr>
            <a:solidFill>
              <a:srgbClr val="FFFF99"/>
            </a:solidFill>
            <a:ln w="1334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68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8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условия для развития способностей детей</c:v>
                </c:pt>
                <c:pt idx="1">
                  <c:v>психологический комфорт</c:v>
                </c:pt>
                <c:pt idx="2">
                  <c:v>оформление группы</c:v>
                </c:pt>
                <c:pt idx="3">
                  <c:v>порядок и дисциплина</c:v>
                </c:pt>
                <c:pt idx="4">
                  <c:v>отношение к детям</c:v>
                </c:pt>
                <c:pt idx="5">
                  <c:v>качество образования</c:v>
                </c:pt>
              </c:strCache>
            </c:strRef>
          </c:cat>
          <c:val>
            <c:numRef>
              <c:f>Sheet1!$B$2:$G$2</c:f>
              <c:numCache>
                <c:formatCode>0%</c:formatCode>
                <c:ptCount val="6"/>
                <c:pt idx="0">
                  <c:v>0.49</c:v>
                </c:pt>
                <c:pt idx="1">
                  <c:v>0.61</c:v>
                </c:pt>
                <c:pt idx="2">
                  <c:v>0.38</c:v>
                </c:pt>
                <c:pt idx="3">
                  <c:v>0.73</c:v>
                </c:pt>
                <c:pt idx="4">
                  <c:v>0.92</c:v>
                </c:pt>
                <c:pt idx="5">
                  <c:v>0.77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49-419E-850E-42DFFC204014}"/>
            </c:ext>
          </c:extLst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апрель 2022</c:v>
                </c:pt>
              </c:strCache>
            </c:strRef>
          </c:tx>
          <c:spPr>
            <a:solidFill>
              <a:srgbClr val="CC99FF"/>
            </a:solidFill>
            <a:ln w="1334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68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8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условия для развития способностей детей</c:v>
                </c:pt>
                <c:pt idx="1">
                  <c:v>психологический комфорт</c:v>
                </c:pt>
                <c:pt idx="2">
                  <c:v>оформление группы</c:v>
                </c:pt>
                <c:pt idx="3">
                  <c:v>порядок и дисциплина</c:v>
                </c:pt>
                <c:pt idx="4">
                  <c:v>отношение к детям</c:v>
                </c:pt>
                <c:pt idx="5">
                  <c:v>качество образования</c:v>
                </c:pt>
              </c:strCache>
            </c:strRef>
          </c:cat>
          <c:val>
            <c:numRef>
              <c:f>Sheet1!$B$3:$G$3</c:f>
              <c:numCache>
                <c:formatCode>0%</c:formatCode>
                <c:ptCount val="6"/>
                <c:pt idx="0">
                  <c:v>0.45</c:v>
                </c:pt>
                <c:pt idx="1">
                  <c:v>0.4</c:v>
                </c:pt>
                <c:pt idx="2">
                  <c:v>0.42</c:v>
                </c:pt>
                <c:pt idx="3">
                  <c:v>0.67</c:v>
                </c:pt>
                <c:pt idx="4">
                  <c:v>0.82</c:v>
                </c:pt>
                <c:pt idx="5">
                  <c:v>0.61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349-419E-850E-42DFFC2040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392040"/>
        <c:axId val="293392432"/>
      </c:barChart>
      <c:catAx>
        <c:axId val="293392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3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3392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3392432"/>
        <c:scaling>
          <c:orientation val="minMax"/>
        </c:scaling>
        <c:delete val="0"/>
        <c:axPos val="b"/>
        <c:majorGridlines>
          <c:spPr>
            <a:ln w="333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3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293392040"/>
        <c:crosses val="autoZero"/>
        <c:crossBetween val="between"/>
      </c:valAx>
      <c:spPr>
        <a:solidFill>
          <a:srgbClr val="FFFFFF"/>
        </a:solidFill>
        <a:ln w="1334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63013698630137"/>
          <c:y val="0.85959885386819479"/>
          <c:w val="0.57363013698630139"/>
          <c:h val="0.14040114613180515"/>
        </c:manualLayout>
      </c:layout>
      <c:overlay val="0"/>
      <c:spPr>
        <a:solidFill>
          <a:srgbClr val="FFFFFF"/>
        </a:solidFill>
        <a:ln w="26680">
          <a:noFill/>
        </a:ln>
      </c:spPr>
      <c:txPr>
        <a:bodyPr/>
        <a:lstStyle/>
        <a:p>
          <a:pPr>
            <a:defRPr sz="11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2F8-4CC1-B29F-08D972EBCC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2F8-4CC1-B29F-08D972EBCC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школы</c:v>
                </c:pt>
                <c:pt idx="1">
                  <c:v>гимназии и лицеи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0.81</c:v>
                </c:pt>
                <c:pt idx="1">
                  <c:v>0.19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2F8-4CC1-B29F-08D972EBCC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2391907580895456"/>
          <c:y val="0.40700695160708744"/>
          <c:w val="0.25929260302316226"/>
          <c:h val="0.23322784332469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314897637795276"/>
          <c:y val="7.0207281782084935E-2"/>
          <c:w val="0.62330498687664038"/>
          <c:h val="0.764957264957264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9999FF"/>
            </a:solidFill>
            <a:ln w="955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plosion val="9"/>
            <c:spPr>
              <a:solidFill>
                <a:srgbClr val="00FFFF"/>
              </a:solidFill>
              <a:ln w="955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E19-4CDF-BC8C-65B4836010AD}"/>
              </c:ext>
            </c:extLst>
          </c:dPt>
          <c:dPt>
            <c:idx val="1"/>
            <c:bubble3D val="0"/>
            <c:spPr>
              <a:solidFill>
                <a:srgbClr val="FF00FF"/>
              </a:solidFill>
              <a:ln w="955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E19-4CDF-BC8C-65B4836010AD}"/>
              </c:ext>
            </c:extLst>
          </c:dPt>
          <c:dPt>
            <c:idx val="2"/>
            <c:bubble3D val="0"/>
            <c:spPr>
              <a:noFill/>
              <a:ln w="2388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E19-4CDF-BC8C-65B4836010AD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E19-4CDF-BC8C-65B4836010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E19-4CDF-BC8C-65B4836010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19106">
                <a:noFill/>
              </a:ln>
            </c:spPr>
            <c:txPr>
              <a:bodyPr/>
              <a:lstStyle/>
              <a:p>
                <a:pPr>
                  <a:defRPr sz="90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Sheet1!$B$1:$D$1</c:f>
              <c:strCache>
                <c:ptCount val="3"/>
                <c:pt idx="0">
                  <c:v>высшее</c:v>
                </c:pt>
                <c:pt idx="1">
                  <c:v>среднее</c:v>
                </c:pt>
                <c:pt idx="2">
                  <c:v> 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0.76</c:v>
                </c:pt>
                <c:pt idx="1">
                  <c:v>0.24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E19-4CDF-BC8C-65B4836010A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52">
              <a:solidFill>
                <a:srgbClr val="000000"/>
              </a:solidFill>
              <a:prstDash val="solid"/>
            </a:ln>
          </c:spPr>
          <c:explosion val="37"/>
          <c:dPt>
            <c:idx val="0"/>
            <c:bubble3D val="0"/>
            <c:spPr>
              <a:solidFill>
                <a:srgbClr val="9999FF"/>
              </a:solidFill>
              <a:ln w="955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CE19-4CDF-BC8C-65B4836010AD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CE19-4CDF-BC8C-65B4836010A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55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E19-4CDF-BC8C-65B4836010AD}"/>
              </c:ext>
            </c:extLst>
          </c:dPt>
          <c:cat>
            <c:strRef>
              <c:f>Sheet1!$B$1:$D$1</c:f>
              <c:strCache>
                <c:ptCount val="3"/>
                <c:pt idx="0">
                  <c:v>высшее</c:v>
                </c:pt>
                <c:pt idx="1">
                  <c:v>среднее</c:v>
                </c:pt>
                <c:pt idx="2">
                  <c:v> 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E19-4CDF-BC8C-65B4836010A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52">
              <a:solidFill>
                <a:srgbClr val="000000"/>
              </a:solidFill>
              <a:prstDash val="solid"/>
            </a:ln>
          </c:spPr>
          <c:explosion val="37"/>
          <c:dPt>
            <c:idx val="0"/>
            <c:bubble3D val="0"/>
            <c:spPr>
              <a:solidFill>
                <a:srgbClr val="9999FF"/>
              </a:solidFill>
              <a:ln w="955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CE19-4CDF-BC8C-65B4836010A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9552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CE19-4CDF-BC8C-65B4836010AD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CE19-4CDF-BC8C-65B4836010AD}"/>
              </c:ext>
            </c:extLst>
          </c:dPt>
          <c:cat>
            <c:strRef>
              <c:f>Sheet1!$B$1:$D$1</c:f>
              <c:strCache>
                <c:ptCount val="3"/>
                <c:pt idx="0">
                  <c:v>высшее</c:v>
                </c:pt>
                <c:pt idx="1">
                  <c:v>среднее</c:v>
                </c:pt>
                <c:pt idx="2">
                  <c:v> 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CE19-4CDF-BC8C-65B4836010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9552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872338359132605"/>
          <c:y val="0.13186801561469644"/>
          <c:w val="0.23936162242368664"/>
          <c:h val="0.73076932118856941"/>
        </c:manualLayout>
      </c:layout>
      <c:overlay val="0"/>
      <c:spPr>
        <a:noFill/>
        <a:ln w="2388">
          <a:solidFill>
            <a:srgbClr val="000000"/>
          </a:solidFill>
          <a:prstDash val="solid"/>
        </a:ln>
      </c:spPr>
      <c:txPr>
        <a:bodyPr/>
        <a:lstStyle/>
        <a:p>
          <a:pPr>
            <a:defRPr sz="621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 i="1">
                <a:latin typeface="Times New Roman" pitchFamily="18" charset="0"/>
                <a:cs typeface="Times New Roman" pitchFamily="18" charset="0"/>
              </a:defRPr>
            </a:pPr>
            <a:r>
              <a:rPr lang="ru-RU" sz="1200" b="0" i="1">
                <a:latin typeface="Times New Roman" pitchFamily="18" charset="0"/>
                <a:cs typeface="Times New Roman" pitchFamily="18" charset="0"/>
              </a:rPr>
              <a:t>Распределение</a:t>
            </a:r>
            <a:r>
              <a:rPr lang="ru-RU" sz="1200" b="0" i="1" baseline="0">
                <a:latin typeface="Times New Roman" pitchFamily="18" charset="0"/>
                <a:cs typeface="Times New Roman" pitchFamily="18" charset="0"/>
              </a:rPr>
              <a:t> учебно-вспомогательного персонала по уровню образования</a:t>
            </a:r>
            <a:endParaRPr lang="ru-RU" sz="1200" b="0" i="1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3496548284344287E-2"/>
                  <c:y val="-1.6068762494411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10B-4181-9CCF-E46C73C6E49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2">
                  <c:v>среднее профессиональное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0.08</c:v>
                </c:pt>
                <c:pt idx="2" formatCode="0%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0B-4181-9CCF-E46C73C6E4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2175128"/>
        <c:axId val="292179832"/>
        <c:axId val="0"/>
      </c:bar3DChart>
      <c:catAx>
        <c:axId val="292175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2179832"/>
        <c:crosses val="autoZero"/>
        <c:auto val="1"/>
        <c:lblAlgn val="ctr"/>
        <c:lblOffset val="100"/>
        <c:noMultiLvlLbl val="0"/>
      </c:catAx>
      <c:valAx>
        <c:axId val="292179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2175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404802026205873"/>
          <c:y val="0.56189313685186937"/>
          <c:w val="0.13038777740331098"/>
          <c:h val="9.6829522815672142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019190224172806E-2"/>
          <c:y val="0.15956099237595303"/>
          <c:w val="0.67360423389699242"/>
          <c:h val="0.697108173978252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A44-4784-8F45-89D039461A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A44-4784-8F45-89D039461A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A44-4784-8F45-89D039461A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A44-4784-8F45-89D039461AE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A44-4784-8F45-89D039461AE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A44-4784-8F45-89D039461AE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A44-4784-8F45-89D039461AE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A44-4784-8F45-89D039461AE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от 20 до 25 лет</c:v>
                </c:pt>
                <c:pt idx="1">
                  <c:v>от 26 до 30 лет</c:v>
                </c:pt>
                <c:pt idx="2">
                  <c:v>от 31 до 35 лет </c:v>
                </c:pt>
                <c:pt idx="3">
                  <c:v>от 36 до 40 лет </c:v>
                </c:pt>
                <c:pt idx="4">
                  <c:v>от 41 до 45 лет</c:v>
                </c:pt>
                <c:pt idx="5">
                  <c:v>от 46 до 50 лет</c:v>
                </c:pt>
                <c:pt idx="6">
                  <c:v>от 51 до 55 лет </c:v>
                </c:pt>
                <c:pt idx="7">
                  <c:v>от 56 и старше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5A44-4784-8F45-89D039461A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IKjvGY8RlKf/bVHqp+G0Sm+L4t3/ssa85FBe1xlxV5g=</DigestValue>
    </Reference>
    <Reference Type="http://www.w3.org/2000/09/xmldsig#Object" URI="#idOfficeObject">
      <DigestMethod Algorithm="urn:ietf:params:xml:ns:cpxmlsec:algorithms:gostr34112012-256"/>
      <DigestValue>5hqiCRAMXRFIfCYEJjl7RXUMtuYbLNjrEkzt/AcNXRU=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s7YMuruVzqT9Uiq4NQSRcgMSFt68xCeb1SYjmJNrX2w=</DigestValue>
    </Reference>
    <Reference Type="http://www.w3.org/2000/09/xmldsig#Object" URI="#idValidSigLnImg">
      <DigestMethod Algorithm="urn:ietf:params:xml:ns:cpxmlsec:algorithms:gostr34112012-256"/>
      <DigestValue>OVCgEO4l7/5RSg/jEC572xKFIPQUeezOPjHgTzaKrCE=</DigestValue>
    </Reference>
    <Reference Type="http://www.w3.org/2000/09/xmldsig#Object" URI="#idInvalidSigLnImg">
      <DigestMethod Algorithm="urn:ietf:params:xml:ns:cpxmlsec:algorithms:gostr34112012-256"/>
      <DigestValue>N8MC/tQbNKVQWbJJlYSyuP1v8en8H74x3L94vpHIRvw=</DigestValue>
    </Reference>
  </SignedInfo>
  <SignatureValue>bqBlt/wwOzUwJTg8lapr4nitMBIUwdWYbBUPqXtjjlcQSZZgMR6+OsObTM523FrH
fXcK+cIaki1p632t5hkI2A==</SignatureValue>
  <KeyInfo>
    <X509Data>
      <X509Certificate>MIII1TCCCIKgAwIBAgIRAMyECCLGQbjuF4pkLWPrvuswCgYIKoUDBwEBAwIwggFX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gdGB0LjQuDAeFw0yMjA0MDcxMjMwMDBaFw0yMzA3MDExMjMwMDBaMIIB8TELMAkG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NC4wOS4yMDE5DDTQl9Cw0LrQu9GO0YfQtdC90LjQtSDihJYgMTQ5LzcvNi80NTIg
0L7RgiAzMC4xMi4yMDIxMGYGA1UdHwRfMF0wLqAsoCqGKGh0dHA6Ly9jcmwucm9z
a2F6bmEucnUvY3JsL3VjZmtfMjAyMi5jcmwwK6ApoCeGJWh0dHA6Ly9jcmwuZmsu
bG9jYWwvY3JsL3VjZmtfMjAyMi5jcmwwdwYIKwYBBQUHAQEEazBpMDQGCCsGAQUF
BzAChihodHRwOi8vY3JsLnJvc2them5hLnJ1L2NybC91Y2ZrXzIwMjIuY3J0MDEG
CCsGAQUFBzAChiVodHRwOi8vY3JsLmZrLmxvY2FsL2NybC91Y2ZrXzIwMjIuY3J0
MB0GA1UdDgQWBBRvnQVilgro/Ymbwh909fo0cNnHyjCCAXcGA1UdIwSCAW4wggFq
gBQdgCbSiWLnBIGPHkroq3KSdi3dPaGCAUOkggE/MIIBOzEhMB8GCSqGSIb3DQEJ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INCg0L7RgdGB0LjQuIILAM/o/2EAAAAABfYwCgYIKoUDBwEBAwIDQQAK1Pn1HJ4Y
rlBZ/EsOCPBKbEbDKjhsjCkS9/uxAfQpHMcASQAhoLMcDAGEEovG2k6j+10Fm2aa
dtGCC0GBNaj/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</Transform>
          <Transform Algorithm="http://www.w3.org/TR/2001/REC-xml-c14n-20010315"/>
        </Transforms>
        <DigestMethod Algorithm="http://www.w3.org/2000/09/xmldsig#sha1"/>
        <DigestValue>jAk0u/G0wQvpf4M0vtX4Rf07LE0=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7qWQv1EMlQ/+QNugcQBFlM9qJQ4=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kqCQBIoRenBCnv9Gwfe9V2LuH/s=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sab+TBQIetOe0p9q+F4G7sgU4tI=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Y3zq78zaSAceCtt9JrJhWAszCzg=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wjQNQxKelv7TT5AUiWij6wsCtGg=</DigestValue>
      </Reference>
      <Reference URI="/word/charts/_rels/chart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Yd8UhwodXC/v2HNCBW/0yK8nNAs=</DigestValue>
      </Reference>
      <Reference URI="/word/charts/chart1.xml?ContentType=application/vnd.openxmlformats-officedocument.drawingml.chart+xml">
        <DigestMethod Algorithm="http://www.w3.org/2000/09/xmldsig#sha1"/>
        <DigestValue>HnCr/1159nSc58QWoR60cthR8fM=</DigestValue>
      </Reference>
      <Reference URI="/word/charts/chart2.xml?ContentType=application/vnd.openxmlformats-officedocument.drawingml.chart+xml">
        <DigestMethod Algorithm="http://www.w3.org/2000/09/xmldsig#sha1"/>
        <DigestValue>zaMja6Qd1UI9kLZgFQTfSeNCKoY=</DigestValue>
      </Reference>
      <Reference URI="/word/charts/chart3.xml?ContentType=application/vnd.openxmlformats-officedocument.drawingml.chart+xml">
        <DigestMethod Algorithm="http://www.w3.org/2000/09/xmldsig#sha1"/>
        <DigestValue>XaVGp/14PCTbJNMxP+5uZpBDcas=</DigestValue>
      </Reference>
      <Reference URI="/word/charts/chart4.xml?ContentType=application/vnd.openxmlformats-officedocument.drawingml.chart+xml">
        <DigestMethod Algorithm="http://www.w3.org/2000/09/xmldsig#sha1"/>
        <DigestValue>OHPCQK057sWTTeudX6Zu/ZFt0KE=</DigestValue>
      </Reference>
      <Reference URI="/word/charts/chart5.xml?ContentType=application/vnd.openxmlformats-officedocument.drawingml.chart+xml">
        <DigestMethod Algorithm="http://www.w3.org/2000/09/xmldsig#sha1"/>
        <DigestValue>L5qIHdZhXnAGkpH0uoJusnzha98=</DigestValue>
      </Reference>
      <Reference URI="/word/charts/chart6.xml?ContentType=application/vnd.openxmlformats-officedocument.drawingml.chart+xml">
        <DigestMethod Algorithm="http://www.w3.org/2000/09/xmldsig#sha1"/>
        <DigestValue>p2+i3btWIz2X/JHZERTUpF7H3Jw=</DigestValue>
      </Reference>
      <Reference URI="/word/charts/colors1.xml?ContentType=application/vnd.ms-office.chartcolorstyle+xml">
        <DigestMethod Algorithm="http://www.w3.org/2000/09/xmldsig#sha1"/>
        <DigestValue>KG64DhNhfcPCW2uvEjeUT2BFWQ4=</DigestValue>
      </Reference>
      <Reference URI="/word/charts/style1.xml?ContentType=application/vnd.ms-office.chartstyle+xml">
        <DigestMethod Algorithm="http://www.w3.org/2000/09/xmldsig#sha1"/>
        <DigestValue>qEvHgp3vaCIaoZ7CBmRa/XN/uBo=</DigestValue>
      </Reference>
      <Reference URI="/word/document.xml?ContentType=application/vnd.openxmlformats-officedocument.wordprocessingml.document.main+xml">
        <DigestMethod Algorithm="http://www.w3.org/2000/09/xmldsig#sha1"/>
        <DigestValue>JLSJeDWTQzxGKcNPemc8tj4Fn48=</DigestValue>
      </Reference>
      <Reference URI="/word/embeddings/_____Microsoft_Excel1.xlsx?ContentType=application/vnd.openxmlformats-officedocument.spreadsheetml.sheet">
        <DigestMethod Algorithm="http://www.w3.org/2000/09/xmldsig#sha1"/>
        <DigestValue>GNo2khxHsmOdaZO1PkRxWN+ZexU=</DigestValue>
      </Reference>
      <Reference URI="/word/embeddings/_____Microsoft_Excel2.xlsx?ContentType=application/vnd.openxmlformats-officedocument.spreadsheetml.sheet">
        <DigestMethod Algorithm="http://www.w3.org/2000/09/xmldsig#sha1"/>
        <DigestValue>M9U2m28aH7AOUvO6RKc6hwq6tq8=</DigestValue>
      </Reference>
      <Reference URI="/word/embeddings/_____Microsoft_Excel3.xlsx?ContentType=application/vnd.openxmlformats-officedocument.spreadsheetml.sheet">
        <DigestMethod Algorithm="http://www.w3.org/2000/09/xmldsig#sha1"/>
        <DigestValue>aHd/YLoO9P9MXN4+7pzFuEN6AqU=</DigestValue>
      </Reference>
      <Reference URI="/word/embeddings/_____Microsoft_Excel4.xlsx?ContentType=application/vnd.openxmlformats-officedocument.spreadsheetml.sheet">
        <DigestMethod Algorithm="http://www.w3.org/2000/09/xmldsig#sha1"/>
        <DigestValue>+7W7phopfURMSZQ9whWUr6fXm5o=</DigestValue>
      </Reference>
      <Reference URI="/word/embeddings/_____Microsoft_Excel5.xlsx?ContentType=application/vnd.openxmlformats-officedocument.spreadsheetml.sheet">
        <DigestMethod Algorithm="http://www.w3.org/2000/09/xmldsig#sha1"/>
        <DigestValue>JgPhzVH8aZG+ikO4CCHCOFUZyHQ=</DigestValue>
      </Reference>
      <Reference URI="/word/embeddings/_____Microsoft_Excel6.xlsx?ContentType=application/vnd.openxmlformats-officedocument.spreadsheetml.sheet">
        <DigestMethod Algorithm="http://www.w3.org/2000/09/xmldsig#sha1"/>
        <DigestValue>kU9XJUdV8C2h1/PiZYiBe6yP1KU=</DigestValue>
      </Reference>
      <Reference URI="/word/endnotes.xml?ContentType=application/vnd.openxmlformats-officedocument.wordprocessingml.endnotes+xml">
        <DigestMethod Algorithm="http://www.w3.org/2000/09/xmldsig#sha1"/>
        <DigestValue>6nrbeefwDu/gMi0w1YNjjcjhoCU=</DigestValue>
      </Reference>
      <Reference URI="/word/fontTable.xml?ContentType=application/vnd.openxmlformats-officedocument.wordprocessingml.fontTable+xml">
        <DigestMethod Algorithm="http://www.w3.org/2000/09/xmldsig#sha1"/>
        <DigestValue>A/zL/lldfSynlIEe94DsidM4i5o=</DigestValue>
      </Reference>
      <Reference URI="/word/footer1.xml?ContentType=application/vnd.openxmlformats-officedocument.wordprocessingml.footer+xml">
        <DigestMethod Algorithm="http://www.w3.org/2000/09/xmldsig#sha1"/>
        <DigestValue>m4BENEf6QNm/djlvs2ordhKfP8U=</DigestValue>
      </Reference>
      <Reference URI="/word/footnotes.xml?ContentType=application/vnd.openxmlformats-officedocument.wordprocessingml.footnotes+xml">
        <DigestMethod Algorithm="http://www.w3.org/2000/09/xmldsig#sha1"/>
        <DigestValue>6Kb+lQA7TVk6IyxCTsyXiXL+lfg=</DigestValue>
      </Reference>
      <Reference URI="/word/media/image1.emf?ContentType=image/x-emf">
        <DigestMethod Algorithm="http://www.w3.org/2000/09/xmldsig#sha1"/>
        <DigestValue>Gnotq9f6N1s9XtgemiiFs4RnIMo=</DigestValue>
      </Reference>
      <Reference URI="/word/numbering.xml?ContentType=application/vnd.openxmlformats-officedocument.wordprocessingml.numbering+xml">
        <DigestMethod Algorithm="http://www.w3.org/2000/09/xmldsig#sha1"/>
        <DigestValue>EijugJzimNh7wSh3LUyoNMPa67Y=</DigestValue>
      </Reference>
      <Reference URI="/word/settings.xml?ContentType=application/vnd.openxmlformats-officedocument.wordprocessingml.settings+xml">
        <DigestMethod Algorithm="http://www.w3.org/2000/09/xmldsig#sha1"/>
        <DigestValue>PGDIxQDrPGYhUZqWpP+admoCJig=</DigestValue>
      </Reference>
      <Reference URI="/word/styles.xml?ContentType=application/vnd.openxmlformats-officedocument.wordprocessingml.styles+xml">
        <DigestMethod Algorithm="http://www.w3.org/2000/09/xmldsig#sha1"/>
        <DigestValue>+Ru3N8stGWkL2ztt2ERtxvL+VAQ=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theme/themeOverride1.xml?ContentType=application/vnd.openxmlformats-officedocument.themeOverride+xml">
        <DigestMethod Algorithm="http://www.w3.org/2000/09/xmldsig#sha1"/>
        <DigestValue>oIZvfKbmVl7dD8QK63Gmd3dPihA=</DigestValue>
      </Reference>
      <Reference URI="/word/theme/themeOverride2.xml?ContentType=application/vnd.openxmlformats-officedocument.themeOverride+xml">
        <DigestMethod Algorithm="http://www.w3.org/2000/09/xmldsig#sha1"/>
        <DigestValue>cxqg2WYc5KEnGrKxVYD0LjWqJV4=</DigestValue>
      </Reference>
      <Reference URI="/word/webSettings.xml?ContentType=application/vnd.openxmlformats-officedocument.wordprocessingml.webSettings+xml">
        <DigestMethod Algorithm="http://www.w3.org/2000/09/xmldsig#sha1"/>
        <DigestValue>VQPyIWTg0CKmBMAuT3ISy8h8ZMA=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2023-04-10T09:48:45Z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{18B77D0D-D29E-4590-99C8-55A1EF04AEDF}</SetupID>
          <SignatureText>Документ подписан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2023-04-10T09:48:45Z</xd:SigningTime>
          <xd:SigningCertificate>
            <xd:Cert>
              <xd:CertDigest>
                <DigestMethod Algorithm="http://www.w3.org/2000/09/xmldsig#sha1"/>
                <DigestValue>ZHYaobtUDpm5HOj7bc6V8EUl8wg=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271848059339841275448049025988378214123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D6AAAAAACEwPwAGQQAAHTV7wAAAAAgAADvANS3dXQ4KM4V1EZzdFgozhVgcXV0AGp1dDAozhU8KM4VAQAAABgozhUCAAAAAAAAADTQ7wCjtnR0GCjOFYC2dHR40O8AXq91dGWvdXQJzkINmCjOFfCccnRAunV0AAAAABgozhUAAM4VhNDvAPi3dXTkRnN0EH/WDzgozhV0mnJ0ALp1dGWvdXQBAAAAPCjOFZTQ7wAqunV05EZzdBB/1g/A0O8AAAAAAAAAAAARu3l2tNDvAAcAAADI0e8AyNHvAAACAAD8////AQAAAAAAAAAAAAAAAAAAAAAAAAAAAAAAWHsOD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2xn8mu8A4JzvAM78BnZwAAAAAAAAAJoSCmyJrK1o+HhjEWgccBoSAAAAAAAAAAAAAAAEgAACaBxwGhIAAAD4eGMRHIlgaOhy2Bn4eGMRIQAAABIAAABgm+8AaBxwGgAAAAAAAAAAAAAAAAgAAAAQg7EPAQAAAFCc7wDp+wZ2AADvAAQAAAD1+wZ2CJ/vAOz///8AAAAAAAAAAAAAAACQAQAAAAAAAQAAAABzAGUAZwBvAGUAIAB1AGkAAAAAAAAAAAAAAAAAEbt5dgAAAAAJAAAAAJzvAACc7wAAAgAA/P///wEAAAAAAAAAAAAAAAAAAAAAAAAAAAAAAFh7Dg1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XAAAAhgAAAAEAAAAAANlBHMfRQQwAAAB2AAAACgAAAEwAAAAAAAAAAAAAAAAAAAD//////////2AAAAA3BDAEMgQ1BDQEQwROBEkEOAQ5BAYAAAAHAAAABwAAAAcAAAAHAAAABgAAAAsAAAALAAAABwAAAAcAAABLAAAAQAAAADAAAAAFAAAAIAAAAAEAAAABAAAAEAAAAAAAAAAAAAAAQAEAAKAAAAAAAAAAAAAAAEABAACgAAAAJQAAAAwAAAACAAAAJwAAABgAAAAFAAAAAAAAAP///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/BDgEQQQwBD0EPgQ6ACAAFAQwBD0EOAQ7BD4EMgQwBCAAGARABDgEPQQwBCAAHwQ1BEIEQAQ+BDIEPQQwBAkAAAAIAAAABwAAAAcAAAAHAAAABgAAAAcAAAAHAAAACAAAAAMAAAAEAAAACQAAAAcAAAAHAAAABwAAAAcAAAAIAAAABwAAAAcAAAAEAAAACgAAAAgAAAAHAAAABwAAAAcAAAAEAAAACQAAAAcAAAAFAAAACAAAAAgAAAAHAAAABwAAAAcAAAAWAAAADAAAAAAAAAAlAAAADAAAAAIAAAAOAAAAFAAAAAAAAAAQAAAAFAAAAA==</Object>
  <Object Id="idInvalidSigLnImg">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LJpPJnvACCb7wDO/AZ2OHhpESAAAAAKEAqMCJnvAFwpZREAme8AT2Mud3MAAAAgAAAAAgAAAAAAEQG8EAsBAAAAAAAAEQG4EAsB/////8SY7wB4AAAA0AcLAWQAAAAAAAAAxHsyd7jkXxEAABEBUIGxDwAAAACQmu8A6fsGdgAA7wAAAAAA9fsGdgAAAADz////AAAAAAAAAAAAAAAAkAEAANeNjw4sme8AXbJ6dgAAPnUgme8AAAAAACiZ7wAAAAAAAAAAABG7eXYAAAAACQAAAECa7wBAmu8AAAIAAPz///8BAAAAAAAAAAAAAAAAAAAAAAAAAAAAAABYew4NZHYACAAAAAAlAAAADAAAAAEAAAAYAAAADAAAAP8AAAISAAAADAAAAAEAAAAeAAAAGAAAACoAAAAFAAAAzgAAABYAAAAlAAAADAAAAAEAAABUAAAA3AAAACsAAAAFAAAAzAAAABUAAAABAAAAAADZQRzH0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D6AAAAAACEwPwAGQQAAHTV7wAAAAAgAADvANS3dXQ4KM4V1EZzdFgozhVgcXV0AGp1dDAozhU8KM4VAQAAABgozhUCAAAAAAAAADTQ7wCjtnR0GCjOFYC2dHR40O8AXq91dGWvdXQJzkINmCjOFfCccnRAunV0AAAAABgozhUAAM4VhNDvAPi3dXTkRnN0EH/WDzgozhV0mnJ0ALp1dGWvdXQBAAAAPCjOFZTQ7wAqunV05EZzdBB/1g/A0O8AAAAAAAAAAAARu3l2tNDvAAcAAADI0e8AyNHvAAACAAD8////AQAAAAAAAAAAAAAAAAAAAAAAAAAAAAAAWHsOD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NsZxJvvAKid7wDO/AZ2QwAAAAAAAADZEwq1WHISAQAAAABCAQAAyQAAAHCyEQEQcVYaAAAAADCHiBp/AAAAAAAAABB0iBoAAAAAMIeIGq8MU2gDAAAAuAxTaAEAAACwh9wZUGOJaBhAT2iVMK6ByIKxDwA7HAEYne8A6fsGdgAA7wADAAAA9fsGdhCi7wDg////AAAAAAAAAAAAAAAAkAEAAAAAAAEAAAAAYQByAGkAYQBsAAAAAAAAAAAAAAAAAAAAAAAAABG7eXYAAAAABgAAAMic7wDInO8AAAIAAPz///8BAAAAAAAAAAAAAAAAAAAAAAAAAAAAAABYew4NZHYACAAAAAAlAAAADAAAAAMAAAAYAAAADAAAAAAAAAISAAAADAAAAAEAAAAWAAAADAAAAAgAAABUAAAAVAAAAAwAAAA3AAAAIAAAAFoAAAABAAAAAADZQRzH0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//////////2QAAAAYBC4AHwQuABQEMAQ9BDgEOwQ+BDIEMAQKAAAAAwAAAAkAAAADAAAACQAAAAcAAAAHAAAABwAAAAcAAAAIAAAABw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XAAAAhgAAAAEAAAAAANlBHMfRQQwAAAB2AAAACgAAAEwAAAAAAAAAAAAAAAAAAAD//////////2AAAAA3BDAEMgQ1BDQEQwROBEkEOAQ5BAYAAAAHAAAABwAAAAcAAAAHAAAABgAAAAsAAAALAAAABwAAAAcAAABLAAAAQAAAADAAAAAFAAAAIAAAAAEAAAABAAAAEAAAAAAAAAAAAAAAQAEAAKAAAAAAAAAAAAAAAEABAACgAAAAJQAAAAwAAAACAAAAJwAAABgAAAAFAAAAAAAAAP///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/BDgEQQQwBD0EPgQ6ACAAFAQwBD0EOAQ7BD4EMgQwBCAAGARABDgEPQQwBCAAHwQ1BEIEQAQ+BDIEPQQwBAkAAAAIAAAABwAAAAcAAAAHAAAABgAAAAcAAAAHAAAACAAAAAMAAAAEAAAACQAAAAcAAAAHAAAABwAAAAcAAAAIAAAABwAAAAcAAAAEAAAACgAAAAgAAAAHAAAABwAAAAcAAAAEAAAACQAAAAcAAAAFAAAACAAAAAgAAAAH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12697</TotalTime>
  <Pages>35</Pages>
  <Words>11904</Words>
  <Characters>67854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Admin</cp:lastModifiedBy>
  <cp:revision>25</cp:revision>
  <cp:lastPrinted>2022-03-21T08:43:00Z</cp:lastPrinted>
  <dcterms:created xsi:type="dcterms:W3CDTF">2020-04-01T13:44:00Z</dcterms:created>
  <dcterms:modified xsi:type="dcterms:W3CDTF">2023-04-10T09:48:00Z</dcterms:modified>
</cp:coreProperties>
</file>